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B600B" w14:textId="77777777" w:rsidR="00E26F5B" w:rsidRPr="00A936AF" w:rsidRDefault="00E26F5B" w:rsidP="00A936AF">
      <w:pPr>
        <w:ind w:left="360"/>
        <w:rPr>
          <w:rFonts w:ascii="Garamond" w:hAnsi="Garamond"/>
          <w:b/>
          <w:sz w:val="28"/>
        </w:rPr>
      </w:pPr>
    </w:p>
    <w:tbl>
      <w:tblPr>
        <w:tblpPr w:leftFromText="141" w:rightFromText="141" w:vertAnchor="text" w:horzAnchor="margin" w:tblpXSpec="center" w:tblpY="-27"/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75"/>
        <w:gridCol w:w="5977"/>
      </w:tblGrid>
      <w:tr w:rsidR="00AC66F6" w:rsidRPr="00530D7E" w14:paraId="5DB9D250" w14:textId="77777777" w:rsidTr="00642840">
        <w:trPr>
          <w:trHeight w:val="845"/>
        </w:trPr>
        <w:tc>
          <w:tcPr>
            <w:tcW w:w="1105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06B86" w14:textId="77777777" w:rsidR="00AC66F6" w:rsidRPr="00911081" w:rsidRDefault="00443EA4" w:rsidP="00642840">
            <w:pPr>
              <w:ind w:firstLine="176"/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>
              <w:rPr>
                <w:rFonts w:ascii="Arial" w:hAnsi="Arial" w:cs="Tahoma"/>
                <w:b/>
                <w:bCs/>
                <w:sz w:val="28"/>
                <w:szCs w:val="28"/>
              </w:rPr>
              <w:t>Informations relatives à l’opération</w:t>
            </w:r>
          </w:p>
        </w:tc>
      </w:tr>
      <w:tr w:rsidR="00443EA4" w:rsidRPr="00530D7E" w14:paraId="1A47944E" w14:textId="77777777" w:rsidTr="00642840">
        <w:trPr>
          <w:trHeight w:val="845"/>
        </w:trPr>
        <w:tc>
          <w:tcPr>
            <w:tcW w:w="1105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8D613" w14:textId="31080755" w:rsidR="00313BB6" w:rsidRDefault="007504AC" w:rsidP="00642840">
            <w:pPr>
              <w:autoSpaceDE w:val="0"/>
              <w:autoSpaceDN w:val="0"/>
              <w:ind w:left="284" w:right="283" w:firstLine="176"/>
              <w:jc w:val="center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>
              <w:rPr>
                <w:rFonts w:cstheme="minorHAnsi"/>
                <w:b/>
                <w:bCs/>
                <w:noProof/>
                <w:sz w:val="24"/>
                <w:szCs w:val="24"/>
              </w:rPr>
              <w:t>16 – BRIE - Champs de tir de L</w:t>
            </w:r>
            <w:r w:rsidR="004578C7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a Braconne  - Construction d’un magasin </w:t>
            </w:r>
            <w:r w:rsidR="00AE5F27">
              <w:rPr>
                <w:rFonts w:cstheme="minorHAnsi"/>
                <w:b/>
                <w:bCs/>
                <w:noProof/>
                <w:sz w:val="24"/>
                <w:szCs w:val="24"/>
              </w:rPr>
              <w:t>de stockage</w:t>
            </w:r>
            <w:r w:rsidR="004578C7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 mutualisé.</w:t>
            </w:r>
          </w:p>
          <w:p w14:paraId="263D6341" w14:textId="084BCF21" w:rsidR="00313BB6" w:rsidRPr="00313BB6" w:rsidRDefault="00313BB6" w:rsidP="00642840">
            <w:pPr>
              <w:autoSpaceDE w:val="0"/>
              <w:autoSpaceDN w:val="0"/>
              <w:ind w:left="284" w:right="283" w:firstLine="176"/>
              <w:jc w:val="center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>
              <w:rPr>
                <w:rFonts w:cstheme="minorHAnsi"/>
                <w:b/>
                <w:bCs/>
                <w:noProof/>
                <w:sz w:val="24"/>
                <w:szCs w:val="24"/>
              </w:rPr>
              <w:t>LOT N° </w:t>
            </w:r>
          </w:p>
          <w:p w14:paraId="3CC630B6" w14:textId="4E351DED" w:rsidR="00A70472" w:rsidRPr="00EF75C4" w:rsidRDefault="00A70472" w:rsidP="00642840">
            <w:pPr>
              <w:ind w:firstLine="176"/>
              <w:jc w:val="center"/>
              <w:rPr>
                <w:rFonts w:ascii="Arial" w:hAnsi="Arial" w:cs="Tahoma"/>
                <w:bCs/>
              </w:rPr>
            </w:pPr>
          </w:p>
        </w:tc>
      </w:tr>
      <w:tr w:rsidR="00443EA4" w:rsidRPr="00530D7E" w14:paraId="7A0B72E4" w14:textId="77777777" w:rsidTr="00642840">
        <w:trPr>
          <w:trHeight w:val="845"/>
        </w:trPr>
        <w:tc>
          <w:tcPr>
            <w:tcW w:w="1105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1342D" w14:textId="77777777" w:rsidR="00443EA4" w:rsidRPr="00911081" w:rsidRDefault="00443EA4" w:rsidP="00642840">
            <w:pPr>
              <w:ind w:firstLine="176"/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 w:rsidRPr="00911081">
              <w:rPr>
                <w:rFonts w:ascii="Arial" w:hAnsi="Arial" w:cs="Tahoma"/>
                <w:b/>
                <w:bCs/>
                <w:sz w:val="28"/>
                <w:szCs w:val="28"/>
              </w:rPr>
              <w:t>Organisation interne de l’entreprise</w:t>
            </w:r>
            <w:r w:rsidR="00703FC5">
              <w:rPr>
                <w:rFonts w:ascii="Arial" w:hAnsi="Arial" w:cs="Tahoma"/>
                <w:b/>
                <w:bCs/>
                <w:sz w:val="28"/>
                <w:szCs w:val="28"/>
              </w:rPr>
              <w:t xml:space="preserve"> (management, ressources humaines)</w:t>
            </w:r>
          </w:p>
        </w:tc>
      </w:tr>
      <w:tr w:rsidR="007A6642" w:rsidRPr="00703FC5" w14:paraId="340B0F23" w14:textId="77777777" w:rsidTr="00642840">
        <w:trPr>
          <w:trHeight w:val="397"/>
        </w:trPr>
        <w:tc>
          <w:tcPr>
            <w:tcW w:w="5075" w:type="dxa"/>
            <w:tcBorders>
              <w:bottom w:val="single" w:sz="4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39F26" w14:textId="77777777" w:rsidR="000A5470" w:rsidRPr="00703FC5" w:rsidRDefault="00A000BB" w:rsidP="00642840">
            <w:pPr>
              <w:ind w:firstLine="176"/>
              <w:jc w:val="center"/>
              <w:rPr>
                <w:rFonts w:ascii="Arial" w:hAnsi="Arial"/>
                <w:b/>
                <w:i/>
                <w:sz w:val="18"/>
                <w:szCs w:val="18"/>
              </w:rPr>
            </w:pPr>
            <w:r w:rsidRPr="00703FC5">
              <w:rPr>
                <w:rFonts w:ascii="Arial" w:hAnsi="Arial"/>
                <w:b/>
                <w:i/>
                <w:sz w:val="18"/>
                <w:szCs w:val="18"/>
              </w:rPr>
              <w:t>Conseils</w:t>
            </w:r>
            <w:r w:rsidR="00703FC5">
              <w:rPr>
                <w:rFonts w:ascii="Arial" w:hAnsi="Arial"/>
                <w:b/>
                <w:i/>
                <w:sz w:val="18"/>
                <w:szCs w:val="18"/>
              </w:rPr>
              <w:t xml:space="preserve"> à l’entreprise</w:t>
            </w:r>
          </w:p>
        </w:tc>
        <w:tc>
          <w:tcPr>
            <w:tcW w:w="5977" w:type="dxa"/>
            <w:shd w:val="clear" w:color="auto" w:fill="C4BC96" w:themeFill="background2" w:themeFillShade="BF"/>
            <w:vAlign w:val="center"/>
          </w:tcPr>
          <w:p w14:paraId="513D3445" w14:textId="77777777" w:rsidR="007A6642" w:rsidRPr="00703FC5" w:rsidRDefault="00703FC5" w:rsidP="00642840">
            <w:pPr>
              <w:ind w:firstLine="176"/>
              <w:jc w:val="center"/>
              <w:rPr>
                <w:rFonts w:ascii="Arial" w:hAnsi="Arial"/>
                <w:b/>
                <w:i/>
                <w:sz w:val="18"/>
                <w:szCs w:val="18"/>
              </w:rPr>
            </w:pPr>
            <w:r w:rsidRPr="00703FC5">
              <w:rPr>
                <w:rFonts w:ascii="Arial" w:hAnsi="Arial"/>
                <w:b/>
                <w:i/>
                <w:sz w:val="18"/>
                <w:szCs w:val="18"/>
              </w:rPr>
              <w:t>Partie à renseigner</w:t>
            </w:r>
          </w:p>
        </w:tc>
      </w:tr>
      <w:tr w:rsidR="00A000BB" w:rsidRPr="00530D7E" w14:paraId="3DB8CFD7" w14:textId="77777777" w:rsidTr="00642840">
        <w:trPr>
          <w:trHeight w:val="845"/>
        </w:trPr>
        <w:tc>
          <w:tcPr>
            <w:tcW w:w="5075" w:type="dxa"/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083EA" w14:textId="77777777" w:rsidR="00A000BB" w:rsidRPr="00911081" w:rsidRDefault="00A000BB" w:rsidP="00642840">
            <w:pPr>
              <w:ind w:firstLine="176"/>
              <w:jc w:val="center"/>
              <w:rPr>
                <w:rFonts w:ascii="Arial" w:hAnsi="Arial"/>
                <w:b/>
                <w:i/>
                <w:sz w:val="18"/>
                <w:szCs w:val="18"/>
              </w:rPr>
            </w:pPr>
            <w:r w:rsidRPr="00911081">
              <w:rPr>
                <w:rFonts w:ascii="Arial" w:hAnsi="Arial"/>
                <w:b/>
                <w:i/>
                <w:sz w:val="18"/>
                <w:szCs w:val="18"/>
              </w:rPr>
              <w:t>Précisez l’organisation interne de l’entreprise prévue</w:t>
            </w:r>
          </w:p>
          <w:p w14:paraId="56E16573" w14:textId="77777777" w:rsidR="00A000BB" w:rsidRPr="00911081" w:rsidRDefault="00A000BB" w:rsidP="00642840">
            <w:pPr>
              <w:ind w:firstLine="176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911081">
              <w:rPr>
                <w:rFonts w:ascii="Arial" w:hAnsi="Arial"/>
                <w:i/>
                <w:sz w:val="18"/>
                <w:szCs w:val="18"/>
              </w:rPr>
              <w:t xml:space="preserve">Responsables du suivi du chantier, de l’information, de la gestion et traçabilité des déchets, </w:t>
            </w:r>
            <w:proofErr w:type="gramStart"/>
            <w:r w:rsidRPr="00911081">
              <w:rPr>
                <w:rFonts w:ascii="Arial" w:hAnsi="Arial"/>
                <w:i/>
                <w:sz w:val="18"/>
                <w:szCs w:val="18"/>
              </w:rPr>
              <w:t>etc..</w:t>
            </w:r>
            <w:proofErr w:type="gramEnd"/>
          </w:p>
          <w:p w14:paraId="1FFDC485" w14:textId="77777777" w:rsidR="00A000BB" w:rsidRPr="00911081" w:rsidRDefault="00A000BB" w:rsidP="00642840">
            <w:pPr>
              <w:ind w:firstLine="176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911081">
              <w:rPr>
                <w:rFonts w:ascii="Arial" w:hAnsi="Arial"/>
                <w:i/>
                <w:sz w:val="18"/>
                <w:szCs w:val="18"/>
              </w:rPr>
              <w:t>Modalités pratiques sur ces aspects</w:t>
            </w:r>
          </w:p>
          <w:p w14:paraId="6568F0B0" w14:textId="77777777" w:rsidR="00A000BB" w:rsidRPr="00911081" w:rsidRDefault="00A000BB" w:rsidP="00642840">
            <w:pPr>
              <w:ind w:firstLine="176"/>
              <w:jc w:val="center"/>
              <w:rPr>
                <w:rFonts w:ascii="Arial" w:hAnsi="Arial"/>
                <w:b/>
                <w:i/>
                <w:sz w:val="18"/>
                <w:szCs w:val="18"/>
              </w:rPr>
            </w:pPr>
          </w:p>
        </w:tc>
        <w:tc>
          <w:tcPr>
            <w:tcW w:w="5977" w:type="dxa"/>
            <w:shd w:val="clear" w:color="auto" w:fill="auto"/>
            <w:vAlign w:val="center"/>
          </w:tcPr>
          <w:p w14:paraId="05E68FFE" w14:textId="77777777" w:rsidR="00703FC5" w:rsidRPr="00703FC5" w:rsidRDefault="00703FC5" w:rsidP="00642840">
            <w:pPr>
              <w:ind w:firstLine="176"/>
              <w:rPr>
                <w:rFonts w:ascii="Arial" w:hAnsi="Arial" w:cs="Tahoma"/>
                <w:b/>
                <w:bCs/>
                <w:i/>
                <w:sz w:val="18"/>
                <w:szCs w:val="18"/>
              </w:rPr>
            </w:pPr>
          </w:p>
          <w:p w14:paraId="792EC701" w14:textId="77777777" w:rsidR="00A000BB" w:rsidRPr="00911081" w:rsidRDefault="00A000BB" w:rsidP="00642840">
            <w:pPr>
              <w:ind w:left="142" w:right="142" w:firstLine="176"/>
              <w:jc w:val="both"/>
              <w:rPr>
                <w:rFonts w:ascii="Arial" w:hAnsi="Arial" w:cs="Tahoma"/>
                <w:bCs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sz w:val="18"/>
                <w:szCs w:val="18"/>
              </w:rPr>
              <w:t xml:space="preserve">Un « correspondant </w:t>
            </w:r>
            <w:r w:rsidRPr="00E26F5B">
              <w:rPr>
                <w:rFonts w:ascii="Arial" w:hAnsi="Arial" w:cs="Tahoma"/>
                <w:bCs/>
                <w:sz w:val="18"/>
                <w:szCs w:val="18"/>
              </w:rPr>
              <w:t>environnement</w:t>
            </w:r>
            <w:r w:rsidR="002E0BF2">
              <w:rPr>
                <w:rFonts w:ascii="Arial" w:hAnsi="Arial" w:cs="Tahoma"/>
                <w:bCs/>
                <w:sz w:val="18"/>
                <w:szCs w:val="18"/>
              </w:rPr>
              <w:t xml:space="preserve"> </w:t>
            </w:r>
            <w:r w:rsidR="00E26F5B">
              <w:rPr>
                <w:rFonts w:ascii="Arial" w:hAnsi="Arial" w:cs="Tahoma"/>
                <w:bCs/>
                <w:sz w:val="18"/>
                <w:szCs w:val="18"/>
              </w:rPr>
              <w:t>/</w:t>
            </w:r>
            <w:r w:rsidR="002E0BF2">
              <w:rPr>
                <w:rFonts w:ascii="Arial" w:hAnsi="Arial" w:cs="Tahoma"/>
                <w:bCs/>
                <w:sz w:val="18"/>
                <w:szCs w:val="18"/>
              </w:rPr>
              <w:t>déchets</w:t>
            </w:r>
            <w:r w:rsidRPr="00911081">
              <w:rPr>
                <w:rFonts w:ascii="Arial" w:hAnsi="Arial" w:cs="Tahoma"/>
                <w:bCs/>
                <w:sz w:val="18"/>
                <w:szCs w:val="18"/>
              </w:rPr>
              <w:t> » sera</w:t>
            </w:r>
            <w:r w:rsidR="00EE01B3">
              <w:rPr>
                <w:rFonts w:ascii="Arial" w:hAnsi="Arial" w:cs="Tahoma"/>
                <w:bCs/>
                <w:sz w:val="18"/>
                <w:szCs w:val="18"/>
              </w:rPr>
              <w:t xml:space="preserve"> désigné</w:t>
            </w:r>
            <w:r w:rsidRPr="00911081">
              <w:rPr>
                <w:rFonts w:ascii="Arial" w:hAnsi="Arial" w:cs="Tahoma"/>
                <w:bCs/>
                <w:sz w:val="18"/>
                <w:szCs w:val="18"/>
              </w:rPr>
              <w:t>, tout au</w:t>
            </w:r>
            <w:bookmarkStart w:id="0" w:name="_GoBack"/>
            <w:bookmarkEnd w:id="0"/>
            <w:r w:rsidRPr="00911081">
              <w:rPr>
                <w:rFonts w:ascii="Arial" w:hAnsi="Arial" w:cs="Tahoma"/>
                <w:bCs/>
                <w:sz w:val="18"/>
                <w:szCs w:val="18"/>
              </w:rPr>
              <w:t xml:space="preserve"> long du chantier, </w:t>
            </w:r>
            <w:r w:rsidR="00EE01B3">
              <w:rPr>
                <w:rFonts w:ascii="Arial" w:hAnsi="Arial" w:cs="Tahoma"/>
                <w:bCs/>
                <w:sz w:val="18"/>
                <w:szCs w:val="18"/>
              </w:rPr>
              <w:t xml:space="preserve">comme </w:t>
            </w:r>
            <w:r w:rsidRPr="00911081">
              <w:rPr>
                <w:rFonts w:ascii="Arial" w:hAnsi="Arial" w:cs="Tahoma"/>
                <w:bCs/>
                <w:sz w:val="18"/>
                <w:szCs w:val="18"/>
              </w:rPr>
              <w:t xml:space="preserve">l’interlocuteur pour répondre aux questions sur le thème de l’environnement. </w:t>
            </w:r>
          </w:p>
          <w:p w14:paraId="1295795C" w14:textId="77777777" w:rsidR="00A000BB" w:rsidRPr="00911081" w:rsidRDefault="00EE01B3" w:rsidP="00642840">
            <w:pPr>
              <w:ind w:left="142" w:right="142" w:firstLine="176"/>
              <w:jc w:val="both"/>
              <w:rPr>
                <w:rFonts w:ascii="Arial" w:hAnsi="Arial" w:cs="Tahoma"/>
                <w:bCs/>
                <w:sz w:val="18"/>
                <w:szCs w:val="18"/>
              </w:rPr>
            </w:pPr>
            <w:r>
              <w:rPr>
                <w:rFonts w:ascii="Arial" w:hAnsi="Arial" w:cs="Tahoma"/>
                <w:bCs/>
                <w:sz w:val="18"/>
                <w:szCs w:val="18"/>
              </w:rPr>
              <w:t>Son rôle</w:t>
            </w:r>
            <w:r w:rsidR="00A000BB" w:rsidRPr="00911081">
              <w:rPr>
                <w:rFonts w:ascii="Arial" w:hAnsi="Arial" w:cs="Tahoma"/>
                <w:bCs/>
                <w:sz w:val="18"/>
                <w:szCs w:val="18"/>
              </w:rPr>
              <w:t>, tout au long du chantier,</w:t>
            </w:r>
            <w:r>
              <w:rPr>
                <w:rFonts w:ascii="Arial" w:hAnsi="Arial" w:cs="Tahoma"/>
                <w:bCs/>
                <w:sz w:val="18"/>
                <w:szCs w:val="18"/>
              </w:rPr>
              <w:t xml:space="preserve"> est</w:t>
            </w:r>
            <w:r w:rsidR="00A000BB" w:rsidRPr="00911081">
              <w:rPr>
                <w:rFonts w:ascii="Arial" w:hAnsi="Arial" w:cs="Tahoma"/>
                <w:bCs/>
                <w:sz w:val="18"/>
                <w:szCs w:val="18"/>
              </w:rPr>
              <w:t xml:space="preserve"> de contrôler la bonne application des consignes.</w:t>
            </w:r>
          </w:p>
          <w:p w14:paraId="0B5D8BFA" w14:textId="77777777" w:rsidR="00A000BB" w:rsidRPr="00911081" w:rsidRDefault="00A000BB" w:rsidP="00642840">
            <w:pPr>
              <w:spacing w:before="120"/>
              <w:ind w:firstLine="176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i/>
                <w:sz w:val="18"/>
                <w:szCs w:val="18"/>
              </w:rPr>
              <w:tab/>
              <w:t>Nom :</w:t>
            </w:r>
            <w:r w:rsidR="00EE01B3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 …………………………..</w:t>
            </w:r>
            <w:r w:rsidR="004E6F5D">
              <w:rPr>
                <w:rFonts w:ascii="Arial" w:hAnsi="Arial" w:cs="Tahoma"/>
                <w:bCs/>
                <w:i/>
                <w:sz w:val="18"/>
                <w:szCs w:val="18"/>
              </w:rPr>
              <w:t>.......</w:t>
            </w:r>
          </w:p>
          <w:p w14:paraId="1ECFA939" w14:textId="77777777" w:rsidR="00A000BB" w:rsidRPr="00911081" w:rsidRDefault="00A000BB" w:rsidP="00642840">
            <w:pPr>
              <w:spacing w:before="120"/>
              <w:ind w:firstLine="176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i/>
                <w:sz w:val="18"/>
                <w:szCs w:val="18"/>
              </w:rPr>
              <w:t>Prénom :</w:t>
            </w:r>
            <w:r w:rsidR="00EE01B3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 ……………………………..</w:t>
            </w:r>
          </w:p>
          <w:p w14:paraId="1F9BBA6A" w14:textId="77777777" w:rsidR="00A000BB" w:rsidRPr="00911081" w:rsidRDefault="00A000BB" w:rsidP="00642840">
            <w:pPr>
              <w:spacing w:before="120"/>
              <w:ind w:firstLine="176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i/>
                <w:sz w:val="18"/>
                <w:szCs w:val="18"/>
              </w:rPr>
              <w:t>Fonction :</w:t>
            </w:r>
            <w:r w:rsidR="00EE01B3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 …………………………….</w:t>
            </w:r>
          </w:p>
          <w:p w14:paraId="344B2BA8" w14:textId="77777777" w:rsidR="00A000BB" w:rsidRPr="00911081" w:rsidRDefault="00A000BB" w:rsidP="00642840">
            <w:pPr>
              <w:spacing w:before="120"/>
              <w:ind w:firstLine="176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Tél. : </w:t>
            </w:r>
            <w:r w:rsidR="00EE01B3">
              <w:rPr>
                <w:rFonts w:ascii="Arial" w:hAnsi="Arial" w:cs="Tahoma"/>
                <w:bCs/>
                <w:i/>
                <w:sz w:val="18"/>
                <w:szCs w:val="18"/>
              </w:rPr>
              <w:t>………………………………</w:t>
            </w:r>
            <w:r w:rsidR="004E6F5D">
              <w:rPr>
                <w:rFonts w:ascii="Arial" w:hAnsi="Arial" w:cs="Tahoma"/>
                <w:bCs/>
                <w:i/>
                <w:sz w:val="18"/>
                <w:szCs w:val="18"/>
              </w:rPr>
              <w:t>....</w:t>
            </w:r>
            <w:r w:rsidR="00EE01B3">
              <w:rPr>
                <w:rFonts w:ascii="Arial" w:hAnsi="Arial" w:cs="Tahoma"/>
                <w:bCs/>
                <w:i/>
                <w:sz w:val="18"/>
                <w:szCs w:val="18"/>
              </w:rPr>
              <w:t>.</w:t>
            </w:r>
          </w:p>
          <w:p w14:paraId="42D699E2" w14:textId="77777777" w:rsidR="00A000BB" w:rsidRDefault="00A000BB" w:rsidP="00642840">
            <w:pPr>
              <w:ind w:firstLine="176"/>
              <w:jc w:val="both"/>
              <w:rPr>
                <w:rFonts w:ascii="Arial" w:hAnsi="Arial"/>
                <w:sz w:val="18"/>
                <w:szCs w:val="18"/>
              </w:rPr>
            </w:pPr>
          </w:p>
          <w:p w14:paraId="3DDA4260" w14:textId="77777777" w:rsidR="00A000BB" w:rsidRDefault="00A000BB" w:rsidP="00642840">
            <w:pPr>
              <w:ind w:firstLine="176"/>
              <w:jc w:val="both"/>
              <w:rPr>
                <w:rFonts w:ascii="Arial" w:hAnsi="Arial"/>
                <w:sz w:val="18"/>
                <w:szCs w:val="18"/>
              </w:rPr>
            </w:pPr>
            <w:r w:rsidRPr="000E6606">
              <w:rPr>
                <w:rFonts w:ascii="Arial" w:hAnsi="Arial"/>
                <w:sz w:val="18"/>
                <w:szCs w:val="18"/>
              </w:rPr>
              <w:t>Le correspondant ser</w:t>
            </w:r>
            <w:r>
              <w:rPr>
                <w:rFonts w:ascii="Arial" w:hAnsi="Arial"/>
                <w:sz w:val="18"/>
                <w:szCs w:val="18"/>
              </w:rPr>
              <w:t>a</w:t>
            </w:r>
            <w:r w:rsidR="00EE01B3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:</w:t>
            </w:r>
          </w:p>
          <w:p w14:paraId="79313D74" w14:textId="77777777" w:rsidR="00A000BB" w:rsidRPr="006A3A2B" w:rsidRDefault="00A000BB" w:rsidP="00642840">
            <w:pPr>
              <w:pStyle w:val="Paragraphedeliste"/>
              <w:numPr>
                <w:ilvl w:val="0"/>
                <w:numId w:val="7"/>
              </w:numPr>
              <w:ind w:right="142" w:firstLine="176"/>
              <w:jc w:val="both"/>
              <w:rPr>
                <w:rFonts w:ascii="Arial" w:hAnsi="Arial"/>
                <w:sz w:val="18"/>
                <w:szCs w:val="18"/>
              </w:rPr>
            </w:pPr>
            <w:r w:rsidRPr="006A3A2B">
              <w:rPr>
                <w:rFonts w:ascii="Arial" w:hAnsi="Arial"/>
                <w:sz w:val="18"/>
                <w:szCs w:val="18"/>
              </w:rPr>
              <w:t xml:space="preserve">responsable </w:t>
            </w:r>
            <w:r>
              <w:rPr>
                <w:rFonts w:ascii="Arial" w:hAnsi="Arial"/>
                <w:sz w:val="18"/>
                <w:szCs w:val="18"/>
              </w:rPr>
              <w:t>d’assurer</w:t>
            </w:r>
            <w:r w:rsidRPr="006A3A2B">
              <w:rPr>
                <w:rFonts w:ascii="Arial" w:hAnsi="Arial"/>
                <w:sz w:val="18"/>
                <w:szCs w:val="18"/>
              </w:rPr>
              <w:t xml:space="preserve"> un point spécifique « déchets » lors de chaque réunion de chantier en présence du maître d’œuvre</w:t>
            </w:r>
          </w:p>
          <w:p w14:paraId="710F9083" w14:textId="77777777" w:rsidR="00A000BB" w:rsidRPr="006A3A2B" w:rsidRDefault="00A000BB" w:rsidP="00642840">
            <w:pPr>
              <w:pStyle w:val="Paragraphedeliste"/>
              <w:numPr>
                <w:ilvl w:val="0"/>
                <w:numId w:val="7"/>
              </w:numPr>
              <w:ind w:right="142" w:firstLine="176"/>
              <w:jc w:val="both"/>
              <w:rPr>
                <w:rFonts w:ascii="Arial" w:hAnsi="Arial"/>
                <w:sz w:val="18"/>
                <w:szCs w:val="18"/>
              </w:rPr>
            </w:pPr>
            <w:r w:rsidRPr="006A3A2B">
              <w:rPr>
                <w:rFonts w:ascii="Arial" w:hAnsi="Arial"/>
                <w:sz w:val="18"/>
                <w:szCs w:val="18"/>
              </w:rPr>
              <w:t>responsable de la bonne application des dispositions du SOGED auprès des éventuels sous-traitants,</w:t>
            </w:r>
          </w:p>
          <w:p w14:paraId="7D27D7B7" w14:textId="77777777" w:rsidR="00A000BB" w:rsidRPr="006A3A2B" w:rsidRDefault="00A000BB" w:rsidP="00642840">
            <w:pPr>
              <w:pStyle w:val="Paragraphedeliste"/>
              <w:numPr>
                <w:ilvl w:val="0"/>
                <w:numId w:val="7"/>
              </w:numPr>
              <w:ind w:right="142" w:firstLine="176"/>
              <w:jc w:val="both"/>
              <w:rPr>
                <w:rFonts w:ascii="Arial" w:hAnsi="Arial"/>
                <w:sz w:val="18"/>
                <w:szCs w:val="18"/>
              </w:rPr>
            </w:pPr>
            <w:r w:rsidRPr="006A3A2B">
              <w:rPr>
                <w:rFonts w:ascii="Arial" w:hAnsi="Arial"/>
                <w:sz w:val="18"/>
                <w:szCs w:val="18"/>
              </w:rPr>
              <w:t>l’interlocuteur du/des gestionnaire(s) déchets,</w:t>
            </w:r>
          </w:p>
          <w:p w14:paraId="7C8B777F" w14:textId="77777777" w:rsidR="00C1034C" w:rsidRPr="00C1034C" w:rsidRDefault="00A000BB" w:rsidP="00642840">
            <w:pPr>
              <w:pStyle w:val="Paragraphedeliste"/>
              <w:numPr>
                <w:ilvl w:val="0"/>
                <w:numId w:val="7"/>
              </w:numPr>
              <w:ind w:right="142" w:firstLine="1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responsable de </w:t>
            </w:r>
            <w:r w:rsidRPr="006A3A2B">
              <w:rPr>
                <w:rFonts w:ascii="Arial" w:hAnsi="Arial"/>
                <w:sz w:val="18"/>
                <w:szCs w:val="18"/>
              </w:rPr>
              <w:t xml:space="preserve">fournir l’ensemble des informations et documents </w:t>
            </w:r>
            <w:r>
              <w:rPr>
                <w:rFonts w:ascii="Arial" w:hAnsi="Arial"/>
                <w:sz w:val="18"/>
                <w:szCs w:val="18"/>
              </w:rPr>
              <w:t xml:space="preserve">relatifs à la traçabilité </w:t>
            </w:r>
            <w:r w:rsidRPr="006A3A2B">
              <w:rPr>
                <w:rFonts w:ascii="Arial" w:hAnsi="Arial"/>
                <w:sz w:val="18"/>
                <w:szCs w:val="18"/>
              </w:rPr>
              <w:t xml:space="preserve">nécessaire à l’établissement d’un bilan de la gestion des déchets, en particulier </w:t>
            </w:r>
            <w:r>
              <w:rPr>
                <w:rFonts w:ascii="Arial" w:hAnsi="Arial"/>
                <w:sz w:val="18"/>
                <w:szCs w:val="18"/>
              </w:rPr>
              <w:t>l</w:t>
            </w:r>
            <w:r w:rsidRPr="006A3A2B">
              <w:rPr>
                <w:rFonts w:ascii="Arial" w:hAnsi="Arial"/>
                <w:sz w:val="18"/>
                <w:szCs w:val="18"/>
              </w:rPr>
              <w:t>es bordereaux</w:t>
            </w:r>
            <w:r>
              <w:rPr>
                <w:rFonts w:ascii="Arial" w:hAnsi="Arial"/>
                <w:sz w:val="18"/>
                <w:szCs w:val="18"/>
              </w:rPr>
              <w:t xml:space="preserve"> et le registre déchets</w:t>
            </w:r>
            <w:r w:rsidRPr="006A3A2B">
              <w:rPr>
                <w:rFonts w:ascii="Arial" w:hAnsi="Arial"/>
                <w:sz w:val="18"/>
                <w:szCs w:val="18"/>
              </w:rPr>
              <w:t>.</w:t>
            </w:r>
          </w:p>
          <w:p w14:paraId="0D743242" w14:textId="77777777" w:rsidR="00A000BB" w:rsidRPr="00911081" w:rsidRDefault="00A000BB" w:rsidP="00642840">
            <w:pPr>
              <w:ind w:firstLine="176"/>
              <w:rPr>
                <w:rFonts w:ascii="Arial" w:hAnsi="Arial" w:cs="Tahoma"/>
                <w:bCs/>
                <w:sz w:val="18"/>
                <w:szCs w:val="18"/>
              </w:rPr>
            </w:pPr>
          </w:p>
        </w:tc>
      </w:tr>
      <w:tr w:rsidR="007A6642" w:rsidRPr="00530D7E" w14:paraId="01127FF7" w14:textId="77777777" w:rsidTr="00642840">
        <w:trPr>
          <w:trHeight w:val="845"/>
        </w:trPr>
        <w:tc>
          <w:tcPr>
            <w:tcW w:w="1105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A37FB" w14:textId="77777777" w:rsidR="007A6642" w:rsidRPr="00957D1B" w:rsidRDefault="007A6642" w:rsidP="00642840">
            <w:pPr>
              <w:ind w:firstLine="176"/>
              <w:jc w:val="center"/>
              <w:rPr>
                <w:rFonts w:ascii="Arial" w:hAnsi="Arial" w:cs="Tahoma"/>
                <w:bCs/>
              </w:rPr>
            </w:pPr>
            <w:r>
              <w:rPr>
                <w:rFonts w:ascii="Arial" w:hAnsi="Arial" w:cs="Tahoma"/>
                <w:b/>
                <w:bCs/>
                <w:sz w:val="28"/>
                <w:szCs w:val="28"/>
              </w:rPr>
              <w:t>A</w:t>
            </w:r>
            <w:r w:rsidRPr="00F46CB8">
              <w:rPr>
                <w:rFonts w:ascii="Arial" w:hAnsi="Arial" w:cs="Tahoma"/>
                <w:b/>
                <w:bCs/>
                <w:sz w:val="28"/>
                <w:szCs w:val="28"/>
              </w:rPr>
              <w:t>ctions de sensibilisation des compagnons  </w:t>
            </w:r>
          </w:p>
        </w:tc>
      </w:tr>
      <w:tr w:rsidR="00703FC5" w:rsidRPr="00703FC5" w14:paraId="5B48E0C9" w14:textId="77777777" w:rsidTr="00642840">
        <w:trPr>
          <w:trHeight w:val="397"/>
        </w:trPr>
        <w:tc>
          <w:tcPr>
            <w:tcW w:w="5075" w:type="dxa"/>
            <w:tcBorders>
              <w:bottom w:val="single" w:sz="4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3C9DF" w14:textId="77777777" w:rsidR="00703FC5" w:rsidRPr="00703FC5" w:rsidRDefault="00703FC5" w:rsidP="00642840">
            <w:pPr>
              <w:ind w:firstLine="176"/>
              <w:jc w:val="center"/>
              <w:rPr>
                <w:rFonts w:ascii="Arial" w:hAnsi="Arial"/>
                <w:b/>
                <w:i/>
                <w:sz w:val="18"/>
                <w:szCs w:val="18"/>
              </w:rPr>
            </w:pPr>
            <w:r w:rsidRPr="00703FC5">
              <w:rPr>
                <w:rFonts w:ascii="Arial" w:hAnsi="Arial"/>
                <w:b/>
                <w:i/>
                <w:sz w:val="18"/>
                <w:szCs w:val="18"/>
              </w:rPr>
              <w:t>Conseils</w:t>
            </w:r>
            <w:r>
              <w:rPr>
                <w:rFonts w:ascii="Arial" w:hAnsi="Arial"/>
                <w:b/>
                <w:i/>
                <w:sz w:val="18"/>
                <w:szCs w:val="18"/>
              </w:rPr>
              <w:t xml:space="preserve"> à l’entreprise</w:t>
            </w:r>
          </w:p>
        </w:tc>
        <w:tc>
          <w:tcPr>
            <w:tcW w:w="5977" w:type="dxa"/>
            <w:shd w:val="clear" w:color="auto" w:fill="C4BC96" w:themeFill="background2" w:themeFillShade="BF"/>
            <w:vAlign w:val="center"/>
          </w:tcPr>
          <w:p w14:paraId="1B24511F" w14:textId="77777777" w:rsidR="00703FC5" w:rsidRPr="00703FC5" w:rsidRDefault="00703FC5" w:rsidP="00642840">
            <w:pPr>
              <w:ind w:firstLine="176"/>
              <w:jc w:val="center"/>
              <w:rPr>
                <w:rFonts w:ascii="Arial" w:hAnsi="Arial"/>
                <w:b/>
                <w:i/>
                <w:sz w:val="18"/>
                <w:szCs w:val="18"/>
              </w:rPr>
            </w:pPr>
            <w:r w:rsidRPr="00703FC5">
              <w:rPr>
                <w:rFonts w:ascii="Arial" w:hAnsi="Arial"/>
                <w:b/>
                <w:i/>
                <w:sz w:val="18"/>
                <w:szCs w:val="18"/>
              </w:rPr>
              <w:t>Partie à renseigner</w:t>
            </w:r>
          </w:p>
        </w:tc>
      </w:tr>
      <w:tr w:rsidR="007A6642" w:rsidRPr="00530D7E" w14:paraId="4C9F0A26" w14:textId="77777777" w:rsidTr="00642840">
        <w:trPr>
          <w:trHeight w:val="845"/>
        </w:trPr>
        <w:tc>
          <w:tcPr>
            <w:tcW w:w="5075" w:type="dxa"/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466A6" w14:textId="77777777" w:rsidR="005D75DF" w:rsidRDefault="007A6642" w:rsidP="00642840">
            <w:pPr>
              <w:ind w:firstLine="176"/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>Complétez les actions mises en place </w:t>
            </w:r>
          </w:p>
          <w:p w14:paraId="7642A9CB" w14:textId="77777777" w:rsidR="005D75DF" w:rsidRPr="005D75DF" w:rsidRDefault="005D75DF" w:rsidP="00642840">
            <w:pPr>
              <w:pStyle w:val="Paragraphedeliste"/>
              <w:numPr>
                <w:ilvl w:val="0"/>
                <w:numId w:val="3"/>
              </w:numPr>
              <w:ind w:firstLine="176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Tahoma"/>
                <w:bCs/>
                <w:i/>
                <w:sz w:val="18"/>
                <w:szCs w:val="18"/>
              </w:rPr>
              <w:t>En amont du chantier (ex : livret d’accueil, sensibilisation sur les thématiques QSE en général et déchets en particulier (durée)</w:t>
            </w:r>
          </w:p>
          <w:p w14:paraId="7678D97D" w14:textId="77777777" w:rsidR="007A6642" w:rsidRPr="005D75DF" w:rsidRDefault="005D75DF" w:rsidP="00642840">
            <w:pPr>
              <w:pStyle w:val="Paragraphedeliste"/>
              <w:numPr>
                <w:ilvl w:val="0"/>
                <w:numId w:val="3"/>
              </w:numPr>
              <w:ind w:firstLine="176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Sur le chantier </w:t>
            </w:r>
            <w:r w:rsidR="007A6642" w:rsidRPr="005D75DF">
              <w:rPr>
                <w:rFonts w:ascii="Arial" w:hAnsi="Arial" w:cs="Tahoma"/>
                <w:bCs/>
                <w:i/>
                <w:sz w:val="18"/>
                <w:szCs w:val="18"/>
              </w:rPr>
              <w:t>(</w:t>
            </w:r>
            <w:r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ex : </w:t>
            </w:r>
            <w:r w:rsidR="007A6642" w:rsidRPr="005D75DF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quart d’heure </w:t>
            </w:r>
            <w:r>
              <w:rPr>
                <w:rFonts w:ascii="Arial" w:hAnsi="Arial" w:cs="Tahoma"/>
                <w:bCs/>
                <w:i/>
                <w:sz w:val="18"/>
                <w:szCs w:val="18"/>
              </w:rPr>
              <w:t>« déchets » ou QSE</w:t>
            </w:r>
            <w:r w:rsidR="007A6642" w:rsidRPr="005D75DF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, information en salle, </w:t>
            </w:r>
            <w:proofErr w:type="spellStart"/>
            <w:r w:rsidR="007A6642" w:rsidRPr="005D75DF">
              <w:rPr>
                <w:rFonts w:ascii="Arial" w:hAnsi="Arial" w:cs="Tahoma"/>
                <w:bCs/>
                <w:i/>
                <w:sz w:val="18"/>
                <w:szCs w:val="18"/>
              </w:rPr>
              <w:t>etc</w:t>
            </w:r>
            <w:proofErr w:type="spellEnd"/>
            <w:r w:rsidR="007A6642" w:rsidRPr="005D75DF">
              <w:rPr>
                <w:rFonts w:ascii="Arial" w:hAnsi="Arial" w:cs="Tahoma"/>
                <w:bCs/>
                <w:i/>
                <w:sz w:val="18"/>
                <w:szCs w:val="18"/>
              </w:rPr>
              <w:t>).</w:t>
            </w:r>
          </w:p>
        </w:tc>
        <w:tc>
          <w:tcPr>
            <w:tcW w:w="5977" w:type="dxa"/>
            <w:shd w:val="clear" w:color="auto" w:fill="auto"/>
            <w:vAlign w:val="center"/>
          </w:tcPr>
          <w:p w14:paraId="153C7D49" w14:textId="77777777" w:rsidR="007A6642" w:rsidRPr="00957D1B" w:rsidRDefault="007A6642" w:rsidP="00642840">
            <w:pPr>
              <w:ind w:firstLine="176"/>
              <w:rPr>
                <w:rFonts w:ascii="Arial" w:hAnsi="Arial" w:cs="Tahoma"/>
                <w:bCs/>
              </w:rPr>
            </w:pPr>
          </w:p>
        </w:tc>
      </w:tr>
      <w:tr w:rsidR="007A6642" w:rsidRPr="00530D7E" w14:paraId="3A1B4C3F" w14:textId="77777777" w:rsidTr="00642840">
        <w:trPr>
          <w:trHeight w:val="845"/>
        </w:trPr>
        <w:tc>
          <w:tcPr>
            <w:tcW w:w="1105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5293A" w14:textId="77777777" w:rsidR="007A6642" w:rsidRDefault="007A6642" w:rsidP="00642840">
            <w:pPr>
              <w:ind w:firstLine="176"/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 w:rsidRPr="00533FBF">
              <w:rPr>
                <w:rFonts w:ascii="Arial" w:hAnsi="Arial" w:cs="Tahoma"/>
                <w:b/>
                <w:bCs/>
                <w:sz w:val="28"/>
                <w:szCs w:val="28"/>
              </w:rPr>
              <w:t xml:space="preserve">Actions de </w:t>
            </w:r>
            <w:r w:rsidR="005D75DF">
              <w:rPr>
                <w:rFonts w:ascii="Arial" w:hAnsi="Arial" w:cs="Tahoma"/>
                <w:b/>
                <w:bCs/>
                <w:sz w:val="28"/>
                <w:szCs w:val="28"/>
              </w:rPr>
              <w:t>réduction de la production des déchets</w:t>
            </w:r>
            <w:r w:rsidRPr="00533FBF">
              <w:rPr>
                <w:rFonts w:ascii="Arial" w:hAnsi="Arial" w:cs="Tahoma"/>
                <w:b/>
                <w:bCs/>
                <w:sz w:val="28"/>
                <w:szCs w:val="28"/>
              </w:rPr>
              <w:t xml:space="preserve"> mises en place</w:t>
            </w:r>
          </w:p>
        </w:tc>
      </w:tr>
      <w:tr w:rsidR="00703FC5" w:rsidRPr="00703FC5" w14:paraId="6F4A52A2" w14:textId="77777777" w:rsidTr="00642840">
        <w:trPr>
          <w:trHeight w:val="397"/>
        </w:trPr>
        <w:tc>
          <w:tcPr>
            <w:tcW w:w="5075" w:type="dxa"/>
            <w:tcBorders>
              <w:bottom w:val="single" w:sz="4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8CCE0" w14:textId="77777777" w:rsidR="00703FC5" w:rsidRPr="00703FC5" w:rsidRDefault="00703FC5" w:rsidP="00642840">
            <w:pPr>
              <w:ind w:firstLine="176"/>
              <w:jc w:val="center"/>
              <w:rPr>
                <w:rFonts w:ascii="Arial" w:hAnsi="Arial"/>
                <w:b/>
                <w:i/>
                <w:sz w:val="18"/>
                <w:szCs w:val="18"/>
              </w:rPr>
            </w:pPr>
            <w:r w:rsidRPr="00703FC5">
              <w:rPr>
                <w:rFonts w:ascii="Arial" w:hAnsi="Arial"/>
                <w:b/>
                <w:i/>
                <w:sz w:val="18"/>
                <w:szCs w:val="18"/>
              </w:rPr>
              <w:t>Conseils</w:t>
            </w:r>
            <w:r>
              <w:rPr>
                <w:rFonts w:ascii="Arial" w:hAnsi="Arial"/>
                <w:b/>
                <w:i/>
                <w:sz w:val="18"/>
                <w:szCs w:val="18"/>
              </w:rPr>
              <w:t xml:space="preserve"> à l’entreprise</w:t>
            </w:r>
          </w:p>
        </w:tc>
        <w:tc>
          <w:tcPr>
            <w:tcW w:w="5977" w:type="dxa"/>
            <w:shd w:val="clear" w:color="auto" w:fill="C4BC96" w:themeFill="background2" w:themeFillShade="BF"/>
            <w:vAlign w:val="center"/>
          </w:tcPr>
          <w:p w14:paraId="37E88BDC" w14:textId="77777777" w:rsidR="00703FC5" w:rsidRPr="00703FC5" w:rsidRDefault="00703FC5" w:rsidP="00642840">
            <w:pPr>
              <w:ind w:firstLine="176"/>
              <w:jc w:val="center"/>
              <w:rPr>
                <w:rFonts w:ascii="Arial" w:hAnsi="Arial"/>
                <w:b/>
                <w:i/>
                <w:sz w:val="18"/>
                <w:szCs w:val="18"/>
              </w:rPr>
            </w:pPr>
            <w:r w:rsidRPr="00703FC5">
              <w:rPr>
                <w:rFonts w:ascii="Arial" w:hAnsi="Arial"/>
                <w:b/>
                <w:i/>
                <w:sz w:val="18"/>
                <w:szCs w:val="18"/>
              </w:rPr>
              <w:t>Partie à renseigner</w:t>
            </w:r>
          </w:p>
        </w:tc>
      </w:tr>
      <w:tr w:rsidR="007A6642" w:rsidRPr="00530D7E" w14:paraId="385A2503" w14:textId="77777777" w:rsidTr="00642840">
        <w:trPr>
          <w:trHeight w:val="845"/>
        </w:trPr>
        <w:tc>
          <w:tcPr>
            <w:tcW w:w="5075" w:type="dxa"/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0F748" w14:textId="77777777" w:rsidR="00E26F5B" w:rsidRPr="009F5362" w:rsidRDefault="007A6642" w:rsidP="00642840">
            <w:pPr>
              <w:ind w:firstLine="176"/>
              <w:jc w:val="center"/>
              <w:rPr>
                <w:rFonts w:ascii="Arial" w:hAnsi="Arial" w:cs="Tahoma"/>
                <w:bCs/>
                <w:sz w:val="28"/>
                <w:szCs w:val="28"/>
              </w:rPr>
            </w:pP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Listez les actions visant à limiter la production des déchets sur chantier </w:t>
            </w:r>
            <w:r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et/ou leur dangerosité </w:t>
            </w:r>
          </w:p>
          <w:p w14:paraId="6A2B4452" w14:textId="77777777" w:rsidR="007A6642" w:rsidRPr="009F5362" w:rsidRDefault="007A6642" w:rsidP="00642840">
            <w:pPr>
              <w:ind w:firstLine="176"/>
              <w:jc w:val="center"/>
              <w:rPr>
                <w:rFonts w:ascii="Arial" w:hAnsi="Arial" w:cs="Tahoma"/>
                <w:bCs/>
                <w:sz w:val="28"/>
                <w:szCs w:val="28"/>
              </w:rPr>
            </w:pPr>
          </w:p>
        </w:tc>
        <w:tc>
          <w:tcPr>
            <w:tcW w:w="5977" w:type="dxa"/>
            <w:shd w:val="clear" w:color="auto" w:fill="auto"/>
            <w:vAlign w:val="center"/>
          </w:tcPr>
          <w:p w14:paraId="18E8DC5A" w14:textId="77777777" w:rsidR="007A6642" w:rsidRDefault="007A6642" w:rsidP="00642840">
            <w:pPr>
              <w:ind w:firstLine="176"/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</w:p>
        </w:tc>
      </w:tr>
    </w:tbl>
    <w:p w14:paraId="754AC665" w14:textId="77777777" w:rsidR="000F1B64" w:rsidRDefault="000F1B64" w:rsidP="000F1B64">
      <w:pPr>
        <w:rPr>
          <w:rFonts w:ascii="Arial" w:hAnsi="Arial" w:cs="Tahoma"/>
          <w:b/>
          <w:bCs/>
          <w:sz w:val="28"/>
          <w:szCs w:val="28"/>
        </w:rPr>
      </w:pPr>
    </w:p>
    <w:p w14:paraId="50A9F685" w14:textId="77777777" w:rsidR="000F1B64" w:rsidRDefault="000F1B64" w:rsidP="000F1B64">
      <w:pPr>
        <w:jc w:val="center"/>
        <w:rPr>
          <w:rFonts w:ascii="Arial" w:hAnsi="Arial" w:cs="Tahoma"/>
          <w:b/>
          <w:bCs/>
          <w:sz w:val="28"/>
          <w:szCs w:val="28"/>
        </w:rPr>
        <w:sectPr w:rsidR="000F1B64" w:rsidSect="001E6E59">
          <w:headerReference w:type="default" r:id="rId11"/>
          <w:footerReference w:type="default" r:id="rId12"/>
          <w:pgSz w:w="11907" w:h="16839" w:code="9"/>
          <w:pgMar w:top="993" w:right="993" w:bottom="851" w:left="1417" w:header="426" w:footer="412" w:gutter="0"/>
          <w:cols w:space="708"/>
          <w:docGrid w:linePitch="360"/>
        </w:sectPr>
      </w:pPr>
    </w:p>
    <w:p w14:paraId="23632077" w14:textId="77777777" w:rsidR="00445704" w:rsidRDefault="00445704"/>
    <w:tbl>
      <w:tblPr>
        <w:tblpPr w:leftFromText="141" w:rightFromText="141" w:vertAnchor="text" w:horzAnchor="margin" w:tblpXSpec="center" w:tblpY="-27"/>
        <w:tblW w:w="1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34"/>
        <w:gridCol w:w="7923"/>
      </w:tblGrid>
      <w:tr w:rsidR="000F1B64" w14:paraId="54C99A97" w14:textId="77777777" w:rsidTr="00154A45">
        <w:trPr>
          <w:trHeight w:val="845"/>
        </w:trPr>
        <w:tc>
          <w:tcPr>
            <w:tcW w:w="1975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12809" w14:textId="77777777" w:rsidR="000F1B64" w:rsidRDefault="003A7A9A" w:rsidP="003A7A9A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>
              <w:rPr>
                <w:rFonts w:ascii="Arial" w:hAnsi="Arial" w:cs="Tahoma"/>
                <w:b/>
                <w:bCs/>
                <w:sz w:val="28"/>
                <w:szCs w:val="28"/>
              </w:rPr>
              <w:t>Gestion, évacuation et</w:t>
            </w:r>
            <w:r w:rsidR="000F1B64">
              <w:rPr>
                <w:rFonts w:ascii="Arial" w:hAnsi="Arial" w:cs="Tahoma"/>
                <w:b/>
                <w:bCs/>
                <w:sz w:val="28"/>
                <w:szCs w:val="28"/>
              </w:rPr>
              <w:t xml:space="preserve"> traitement des déchets</w:t>
            </w:r>
          </w:p>
        </w:tc>
      </w:tr>
      <w:tr w:rsidR="002171B3" w:rsidRPr="00703FC5" w14:paraId="08FFCB26" w14:textId="77777777" w:rsidTr="00154A45">
        <w:trPr>
          <w:trHeight w:val="397"/>
        </w:trPr>
        <w:tc>
          <w:tcPr>
            <w:tcW w:w="11834" w:type="dxa"/>
            <w:tcBorders>
              <w:bottom w:val="single" w:sz="4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C6AF8" w14:textId="77777777" w:rsidR="002171B3" w:rsidRPr="00703FC5" w:rsidRDefault="002171B3" w:rsidP="002171B3">
            <w:pPr>
              <w:jc w:val="center"/>
              <w:rPr>
                <w:rFonts w:ascii="Arial" w:hAnsi="Arial"/>
                <w:b/>
                <w:i/>
                <w:sz w:val="18"/>
                <w:szCs w:val="18"/>
              </w:rPr>
            </w:pPr>
            <w:r w:rsidRPr="00703FC5">
              <w:rPr>
                <w:rFonts w:ascii="Arial" w:hAnsi="Arial"/>
                <w:b/>
                <w:i/>
                <w:sz w:val="18"/>
                <w:szCs w:val="18"/>
              </w:rPr>
              <w:t>Conseils</w:t>
            </w:r>
            <w:r>
              <w:rPr>
                <w:rFonts w:ascii="Arial" w:hAnsi="Arial"/>
                <w:b/>
                <w:i/>
                <w:sz w:val="18"/>
                <w:szCs w:val="18"/>
              </w:rPr>
              <w:t xml:space="preserve"> à l’entreprise</w:t>
            </w:r>
          </w:p>
        </w:tc>
        <w:tc>
          <w:tcPr>
            <w:tcW w:w="7923" w:type="dxa"/>
            <w:shd w:val="clear" w:color="auto" w:fill="C4BC96" w:themeFill="background2" w:themeFillShade="BF"/>
            <w:vAlign w:val="center"/>
          </w:tcPr>
          <w:p w14:paraId="09E09D50" w14:textId="77777777" w:rsidR="002171B3" w:rsidRPr="00703FC5" w:rsidRDefault="002171B3" w:rsidP="002171B3">
            <w:pPr>
              <w:jc w:val="center"/>
              <w:rPr>
                <w:rFonts w:ascii="Arial" w:hAnsi="Arial"/>
                <w:b/>
                <w:i/>
                <w:sz w:val="18"/>
                <w:szCs w:val="18"/>
              </w:rPr>
            </w:pPr>
            <w:r w:rsidRPr="00703FC5">
              <w:rPr>
                <w:rFonts w:ascii="Arial" w:hAnsi="Arial"/>
                <w:b/>
                <w:i/>
                <w:sz w:val="18"/>
                <w:szCs w:val="18"/>
              </w:rPr>
              <w:t>Partie à renseigner</w:t>
            </w:r>
          </w:p>
        </w:tc>
      </w:tr>
      <w:tr w:rsidR="002171B3" w:rsidRPr="002171B3" w14:paraId="478FB8A8" w14:textId="77777777" w:rsidTr="00154A45">
        <w:trPr>
          <w:trHeight w:val="845"/>
        </w:trPr>
        <w:tc>
          <w:tcPr>
            <w:tcW w:w="11834" w:type="dxa"/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13669" w14:textId="77777777" w:rsidR="002171B3" w:rsidRDefault="002171B3" w:rsidP="002171B3">
            <w:pPr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>
              <w:rPr>
                <w:rFonts w:ascii="Arial" w:hAnsi="Arial" w:cs="Tahoma"/>
                <w:bCs/>
                <w:i/>
                <w:sz w:val="18"/>
                <w:szCs w:val="18"/>
              </w:rPr>
              <w:t>Renseigner les parties du tableau ci-dessous (cellules à fond blanc) à partir des éléments pré-remplis.</w:t>
            </w:r>
          </w:p>
          <w:p w14:paraId="0D315089" w14:textId="77777777" w:rsidR="007A1D43" w:rsidRDefault="007A1D43" w:rsidP="007A1D43">
            <w:pPr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>
              <w:rPr>
                <w:rFonts w:ascii="Arial" w:hAnsi="Arial" w:cs="Tahoma"/>
                <w:bCs/>
                <w:i/>
                <w:sz w:val="18"/>
                <w:szCs w:val="18"/>
              </w:rPr>
              <w:t>Ajouter toute précision ou information utile, par exemple les délais nécessaires dans le cadre ci-contre.</w:t>
            </w:r>
          </w:p>
          <w:p w14:paraId="37EB4AF2" w14:textId="77777777" w:rsidR="00C1034C" w:rsidRDefault="002171B3" w:rsidP="003A7A9A">
            <w:pPr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2171B3">
              <w:rPr>
                <w:rFonts w:ascii="Arial" w:hAnsi="Arial" w:cs="Tahoma"/>
                <w:bCs/>
                <w:i/>
                <w:sz w:val="18"/>
                <w:szCs w:val="18"/>
              </w:rPr>
              <w:t>NB : les informations mentionnées dans le tableau sont des exemples fictifs.</w:t>
            </w:r>
          </w:p>
          <w:p w14:paraId="58A70213" w14:textId="77777777" w:rsidR="00C21844" w:rsidRDefault="00C21844" w:rsidP="003A7A9A">
            <w:pPr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</w:p>
          <w:p w14:paraId="1A077CC7" w14:textId="77777777" w:rsidR="00C21844" w:rsidRPr="003A7A9A" w:rsidRDefault="00C21844" w:rsidP="003A7A9A">
            <w:pPr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>
              <w:rPr>
                <w:rFonts w:ascii="Arial" w:hAnsi="Arial" w:cs="Tahoma"/>
                <w:bCs/>
                <w:i/>
                <w:sz w:val="18"/>
                <w:szCs w:val="18"/>
              </w:rPr>
              <w:t>L’entrepreneur s’attachera à privilégier le réemploi sur site puis la revalorisation lorsque cela est possible.</w:t>
            </w:r>
          </w:p>
        </w:tc>
        <w:tc>
          <w:tcPr>
            <w:tcW w:w="7923" w:type="dxa"/>
            <w:shd w:val="clear" w:color="auto" w:fill="auto"/>
            <w:vAlign w:val="center"/>
          </w:tcPr>
          <w:p w14:paraId="2C4AAB05" w14:textId="77777777" w:rsidR="002171B3" w:rsidRPr="00E149A3" w:rsidRDefault="002171B3" w:rsidP="00E149A3">
            <w:pPr>
              <w:rPr>
                <w:rFonts w:ascii="Arial" w:hAnsi="Arial" w:cs="Tahoma"/>
                <w:bCs/>
                <w:i/>
                <w:sz w:val="28"/>
                <w:szCs w:val="28"/>
              </w:rPr>
            </w:pPr>
          </w:p>
        </w:tc>
      </w:tr>
    </w:tbl>
    <w:p w14:paraId="6FABD6B3" w14:textId="77777777" w:rsidR="00445704" w:rsidRDefault="00445704"/>
    <w:p w14:paraId="2E5890C8" w14:textId="77777777" w:rsidR="00445704" w:rsidRDefault="00445704"/>
    <w:p w14:paraId="16B716F6" w14:textId="77777777" w:rsidR="00445704" w:rsidRDefault="00445704"/>
    <w:p w14:paraId="08F887BA" w14:textId="77777777" w:rsidR="00445704" w:rsidRDefault="00445704"/>
    <w:p w14:paraId="417BB26D" w14:textId="77777777" w:rsidR="00872DB2" w:rsidRDefault="00872DB2"/>
    <w:p w14:paraId="4178E0DB" w14:textId="77777777" w:rsidR="00872DB2" w:rsidRDefault="00872DB2"/>
    <w:p w14:paraId="5557028E" w14:textId="77777777" w:rsidR="00872DB2" w:rsidRDefault="00872DB2"/>
    <w:p w14:paraId="0609E8FE" w14:textId="77777777" w:rsidR="00872DB2" w:rsidRDefault="00872DB2"/>
    <w:p w14:paraId="453BFEDD" w14:textId="77777777" w:rsidR="00872DB2" w:rsidRDefault="00872DB2"/>
    <w:p w14:paraId="29AD2CAB" w14:textId="77777777" w:rsidR="00445704" w:rsidRDefault="00445704" w:rsidP="00445704">
      <w:pPr>
        <w:rPr>
          <w:i/>
        </w:rPr>
      </w:pPr>
    </w:p>
    <w:p w14:paraId="7397616D" w14:textId="77777777" w:rsidR="00B974AD" w:rsidRDefault="00694DD7" w:rsidP="00445704">
      <w:pPr>
        <w:rPr>
          <w:b/>
          <w:i/>
          <w:sz w:val="24"/>
          <w:szCs w:val="24"/>
        </w:rPr>
      </w:pPr>
      <w:r w:rsidRPr="00C21844">
        <w:rPr>
          <w:b/>
          <w:i/>
          <w:sz w:val="24"/>
          <w:szCs w:val="24"/>
        </w:rPr>
        <w:t xml:space="preserve">                           A  compléter par l’Entrepreneur sur la base de son propre diagnostic effectué à l’occasion de la visite du chantier en amont de la réponse à la consultation.</w:t>
      </w:r>
    </w:p>
    <w:p w14:paraId="1181937A" w14:textId="77777777" w:rsidR="008A32F2" w:rsidRDefault="008A32F2" w:rsidP="00445704">
      <w:pPr>
        <w:rPr>
          <w:b/>
          <w:i/>
          <w:sz w:val="24"/>
          <w:szCs w:val="24"/>
        </w:rPr>
      </w:pPr>
    </w:p>
    <w:tbl>
      <w:tblPr>
        <w:tblW w:w="2196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7"/>
        <w:gridCol w:w="2691"/>
        <w:gridCol w:w="1830"/>
        <w:gridCol w:w="1144"/>
        <w:gridCol w:w="1123"/>
        <w:gridCol w:w="1134"/>
        <w:gridCol w:w="7"/>
        <w:gridCol w:w="2262"/>
        <w:gridCol w:w="2560"/>
        <w:gridCol w:w="3152"/>
        <w:gridCol w:w="4320"/>
      </w:tblGrid>
      <w:tr w:rsidR="00DD036B" w14:paraId="1EA7390D" w14:textId="77777777" w:rsidTr="00E50F23">
        <w:trPr>
          <w:cantSplit/>
          <w:trHeight w:val="374"/>
          <w:tblHeader/>
          <w:jc w:val="center"/>
        </w:trPr>
        <w:tc>
          <w:tcPr>
            <w:tcW w:w="1737" w:type="dxa"/>
            <w:tcBorders>
              <w:right w:val="single" w:sz="4" w:space="0" w:color="auto"/>
            </w:tcBorders>
            <w:vAlign w:val="center"/>
          </w:tcPr>
          <w:p w14:paraId="330372FB" w14:textId="77777777" w:rsidR="00DD036B" w:rsidRPr="001E6E59" w:rsidRDefault="00DD036B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Type de matériau / déchet</w:t>
            </w:r>
            <w:r w:rsidRPr="001E6E59">
              <w:rPr>
                <w:rStyle w:val="Appelnotedebasdep"/>
                <w:rFonts w:ascii="Arial" w:hAnsi="Arial" w:cs="Arial"/>
                <w:sz w:val="16"/>
                <w:szCs w:val="16"/>
              </w:rPr>
              <w:footnoteReference w:id="1"/>
            </w:r>
          </w:p>
        </w:tc>
        <w:tc>
          <w:tcPr>
            <w:tcW w:w="2691" w:type="dxa"/>
            <w:tcBorders>
              <w:right w:val="single" w:sz="4" w:space="0" w:color="auto"/>
            </w:tcBorders>
            <w:vAlign w:val="center"/>
          </w:tcPr>
          <w:p w14:paraId="265EE1D9" w14:textId="77777777" w:rsidR="00DD036B" w:rsidRPr="001E6E59" w:rsidRDefault="00DD036B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10B136E" w14:textId="77777777" w:rsidR="00DD036B" w:rsidRPr="001E6E59" w:rsidRDefault="00DD036B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Type de matériaux</w:t>
            </w:r>
          </w:p>
          <w:p w14:paraId="40F53562" w14:textId="77777777" w:rsidR="00DD036B" w:rsidRPr="001E6E59" w:rsidRDefault="00DD036B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 xml:space="preserve">A l’origine de ces </w:t>
            </w:r>
            <w:r w:rsidR="00287CBC" w:rsidRPr="001E6E59">
              <w:rPr>
                <w:rFonts w:ascii="Arial" w:hAnsi="Arial" w:cs="Arial"/>
                <w:sz w:val="16"/>
                <w:szCs w:val="16"/>
              </w:rPr>
              <w:t xml:space="preserve">déchets 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A0DC2F3" w14:textId="77777777" w:rsidR="00DD036B" w:rsidRPr="001E6E59" w:rsidRDefault="00DD036B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Quantité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CFCAFA8" w14:textId="77777777" w:rsidR="00DD036B" w:rsidRPr="001E6E59" w:rsidRDefault="00DD036B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b/>
                <w:sz w:val="16"/>
                <w:szCs w:val="16"/>
              </w:rPr>
              <w:t>Logistique en pied de chantier</w:t>
            </w:r>
            <w:r w:rsidRPr="001E6E59">
              <w:rPr>
                <w:rFonts w:ascii="Arial" w:hAnsi="Arial" w:cs="Arial"/>
                <w:sz w:val="16"/>
                <w:szCs w:val="16"/>
              </w:rPr>
              <w:t xml:space="preserve"> (type de contenant, quantités unitaires, moyens techniques et humains)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24EB8F88" w14:textId="77777777" w:rsidR="00DD036B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6E59">
              <w:rPr>
                <w:rFonts w:ascii="Arial" w:hAnsi="Arial" w:cs="Arial"/>
                <w:b/>
                <w:bCs/>
                <w:sz w:val="16"/>
                <w:szCs w:val="16"/>
              </w:rPr>
              <w:t>Réemploi des matériaux/produits sur le chantier</w:t>
            </w:r>
          </w:p>
        </w:tc>
        <w:tc>
          <w:tcPr>
            <w:tcW w:w="7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BEE2387" w14:textId="77777777" w:rsidR="00DD036B" w:rsidRPr="001E6E59" w:rsidRDefault="00DD036B" w:rsidP="001E6E5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6E59">
              <w:rPr>
                <w:rFonts w:ascii="Arial" w:hAnsi="Arial" w:cs="Arial"/>
                <w:b/>
                <w:sz w:val="16"/>
                <w:szCs w:val="16"/>
              </w:rPr>
              <w:t>Filière / gestion hors site</w:t>
            </w:r>
          </w:p>
          <w:p w14:paraId="79D5EB0D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6E59">
              <w:rPr>
                <w:rFonts w:ascii="Arial" w:hAnsi="Arial" w:cs="Arial"/>
                <w:b/>
                <w:bCs/>
                <w:sz w:val="16"/>
                <w:szCs w:val="16"/>
              </w:rPr>
              <w:t>Modes de traitement des déchets quittant le chantier</w:t>
            </w:r>
          </w:p>
        </w:tc>
      </w:tr>
      <w:tr w:rsidR="00DD036B" w14:paraId="00445548" w14:textId="77777777" w:rsidTr="00E50F23">
        <w:trPr>
          <w:cantSplit/>
          <w:tblHeader/>
          <w:jc w:val="center"/>
        </w:trPr>
        <w:tc>
          <w:tcPr>
            <w:tcW w:w="1737" w:type="dxa"/>
            <w:tcBorders>
              <w:right w:val="single" w:sz="4" w:space="0" w:color="auto"/>
            </w:tcBorders>
            <w:vAlign w:val="center"/>
          </w:tcPr>
          <w:p w14:paraId="10446DC9" w14:textId="77777777" w:rsidR="00DD036B" w:rsidRPr="001E6E59" w:rsidRDefault="00DD036B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tcBorders>
              <w:right w:val="single" w:sz="4" w:space="0" w:color="auto"/>
            </w:tcBorders>
            <w:vAlign w:val="center"/>
          </w:tcPr>
          <w:p w14:paraId="2C346521" w14:textId="77777777" w:rsidR="00DD036B" w:rsidRPr="001E6E59" w:rsidRDefault="00DD036B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11863CC" w14:textId="77777777" w:rsidR="00DD036B" w:rsidRPr="001E6E59" w:rsidRDefault="00DD036B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FB98DE2" w14:textId="77777777" w:rsidR="00DD036B" w:rsidRPr="001E6E59" w:rsidRDefault="00DD036B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 xml:space="preserve">Unités </w:t>
            </w:r>
            <w:r w:rsidRPr="001E6E59">
              <w:rPr>
                <w:rFonts w:ascii="Arial" w:hAnsi="Arial" w:cs="Arial"/>
                <w:i/>
                <w:iCs/>
                <w:sz w:val="16"/>
                <w:szCs w:val="16"/>
              </w:rPr>
              <w:t>(ml, m², u)</w:t>
            </w:r>
            <w:r w:rsidRPr="001E6E59">
              <w:rPr>
                <w:rStyle w:val="Appelnotedebasdep"/>
                <w:rFonts w:ascii="Arial" w:hAnsi="Arial" w:cs="Arial"/>
                <w:i/>
                <w:iCs/>
                <w:sz w:val="16"/>
                <w:szCs w:val="16"/>
              </w:rPr>
              <w:footnoteReference w:id="2"/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C84EBD9" w14:textId="77777777" w:rsidR="00DD036B" w:rsidRPr="001E6E59" w:rsidRDefault="00DD036B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Tonnes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58A805" w14:textId="77777777" w:rsidR="00DD036B" w:rsidRPr="001E6E59" w:rsidRDefault="00DD036B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m</w:t>
            </w:r>
            <w:r w:rsidRPr="001E6E59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1E6E59">
              <w:rPr>
                <w:rStyle w:val="Appelnotedebasdep"/>
                <w:rFonts w:ascii="Arial" w:hAnsi="Arial" w:cs="Arial"/>
                <w:sz w:val="16"/>
                <w:szCs w:val="16"/>
              </w:rPr>
              <w:footnoteReference w:id="3"/>
            </w:r>
          </w:p>
        </w:tc>
        <w:tc>
          <w:tcPr>
            <w:tcW w:w="22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E328689" w14:textId="77777777" w:rsidR="00DD036B" w:rsidRPr="001E6E59" w:rsidRDefault="00DD036B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9CCFF"/>
          </w:tcPr>
          <w:p w14:paraId="435FEA85" w14:textId="77777777" w:rsidR="00DD036B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Préciser l’usage et les modalités de préparation le cas échéant</w:t>
            </w:r>
          </w:p>
        </w:tc>
        <w:tc>
          <w:tcPr>
            <w:tcW w:w="3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9CCFF"/>
          </w:tcPr>
          <w:p w14:paraId="51B4C55C" w14:textId="77777777" w:rsidR="00DD036B" w:rsidRPr="001E6E59" w:rsidRDefault="00750799" w:rsidP="00E50F23">
            <w:pPr>
              <w:spacing w:before="120" w:after="120"/>
              <w:ind w:right="46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Nom de l’installation vers laquelle va être envoyé le déchet, sa distance et le mode de transport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9CCFF"/>
          </w:tcPr>
          <w:p w14:paraId="1F043A7B" w14:textId="77777777" w:rsidR="00DD036B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Mode de traitement envisagé : réutilisation, recyclage, autre mode de valorisation matière, valorisation énergétique, élimination</w:t>
            </w:r>
          </w:p>
        </w:tc>
      </w:tr>
      <w:tr w:rsidR="00DD036B" w14:paraId="26908743" w14:textId="77777777" w:rsidTr="00E50F23">
        <w:trPr>
          <w:cantSplit/>
          <w:tblHeader/>
          <w:jc w:val="center"/>
        </w:trPr>
        <w:tc>
          <w:tcPr>
            <w:tcW w:w="17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886167" w14:textId="77777777" w:rsidR="00DD036B" w:rsidRPr="001E6E59" w:rsidRDefault="00DD036B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30D99BE" w14:textId="77777777" w:rsidR="00DD036B" w:rsidRPr="001E6E59" w:rsidRDefault="00DD036B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BCFD069" w14:textId="77777777" w:rsidR="00DD036B" w:rsidRDefault="00DD036B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1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E7B2371" w14:textId="77777777" w:rsidR="00DD036B" w:rsidRDefault="00DD036B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50B619E" w14:textId="77777777" w:rsidR="00DD036B" w:rsidRDefault="00DD036B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0ACD3BF" w14:textId="77777777" w:rsidR="00DD036B" w:rsidRDefault="00DD036B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22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1442F0F" w14:textId="77777777" w:rsidR="00DD036B" w:rsidRDefault="00DD036B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0FCE4924" w14:textId="77777777" w:rsidR="00DD036B" w:rsidRDefault="00DD036B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3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7D892C3" w14:textId="77777777" w:rsidR="00DD036B" w:rsidRDefault="00DD036B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4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4A8334E1" w14:textId="77777777" w:rsidR="00DD036B" w:rsidRDefault="00DD036B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</w:tr>
      <w:tr w:rsidR="001E6E59" w14:paraId="1B07AE25" w14:textId="77777777" w:rsidTr="00E50F23">
        <w:trPr>
          <w:cantSplit/>
          <w:trHeight w:val="624"/>
          <w:jc w:val="center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11A1E1EB" w14:textId="77777777" w:rsidR="001E6E59" w:rsidRPr="00C55321" w:rsidRDefault="001E6E59" w:rsidP="001E6E59">
            <w:pPr>
              <w:pStyle w:val="Corpsdetexte3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321">
              <w:rPr>
                <w:rFonts w:ascii="Arial" w:hAnsi="Arial" w:cs="Arial"/>
                <w:sz w:val="20"/>
                <w:szCs w:val="20"/>
              </w:rPr>
              <w:t xml:space="preserve">Matériaux </w:t>
            </w:r>
            <w:proofErr w:type="gramStart"/>
            <w:r w:rsidRPr="00C55321">
              <w:rPr>
                <w:rFonts w:ascii="Arial" w:hAnsi="Arial" w:cs="Arial"/>
                <w:sz w:val="20"/>
                <w:szCs w:val="20"/>
              </w:rPr>
              <w:t>ou</w:t>
            </w:r>
            <w:proofErr w:type="gramEnd"/>
          </w:p>
          <w:p w14:paraId="0A64C047" w14:textId="77777777" w:rsidR="001E6E59" w:rsidRPr="00C55321" w:rsidRDefault="001E6E59" w:rsidP="001E6E59">
            <w:pPr>
              <w:pStyle w:val="Corpsdetexte3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55321">
              <w:rPr>
                <w:rFonts w:ascii="Arial" w:hAnsi="Arial" w:cs="Arial"/>
                <w:sz w:val="20"/>
                <w:szCs w:val="20"/>
              </w:rPr>
              <w:t>déchets</w:t>
            </w:r>
            <w:proofErr w:type="gramEnd"/>
            <w:r w:rsidRPr="00C55321">
              <w:rPr>
                <w:rFonts w:ascii="Arial" w:hAnsi="Arial" w:cs="Arial"/>
                <w:sz w:val="20"/>
                <w:szCs w:val="20"/>
              </w:rPr>
              <w:t xml:space="preserve"> inertes</w:t>
            </w:r>
          </w:p>
          <w:p w14:paraId="56311758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5321">
              <w:rPr>
                <w:rFonts w:ascii="Arial" w:hAnsi="Arial" w:cs="Arial"/>
                <w:sz w:val="20"/>
                <w:szCs w:val="20"/>
              </w:rPr>
              <w:t>(</w:t>
            </w:r>
            <w:r w:rsidRPr="00C55321">
              <w:rPr>
                <w:rFonts w:ascii="Arial" w:hAnsi="Arial" w:cs="Arial"/>
                <w:b/>
                <w:bCs/>
                <w:sz w:val="20"/>
                <w:szCs w:val="20"/>
              </w:rPr>
              <w:t>DI</w:t>
            </w:r>
            <w:r w:rsidRPr="00C5532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459639C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 xml:space="preserve">Mélanges bitumineux </w:t>
            </w:r>
            <w:r w:rsidRPr="001E6E59">
              <w:rPr>
                <w:rFonts w:ascii="Arial" w:hAnsi="Arial" w:cs="Arial"/>
                <w:i/>
                <w:iCs/>
                <w:sz w:val="16"/>
                <w:szCs w:val="16"/>
              </w:rPr>
              <w:t>(sans goudron)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2CF0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BE826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5E866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16ECA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1E24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0DFE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849F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75D7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</w:tr>
      <w:tr w:rsidR="001E6E59" w14:paraId="24B4F753" w14:textId="77777777" w:rsidTr="00E50F23">
        <w:trPr>
          <w:cantSplit/>
          <w:trHeight w:val="624"/>
          <w:jc w:val="center"/>
        </w:trPr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10B090A5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0A9BD31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 xml:space="preserve">Terres </w:t>
            </w:r>
            <w:r w:rsidRPr="001E6E59">
              <w:rPr>
                <w:rFonts w:ascii="Arial" w:hAnsi="Arial" w:cs="Arial"/>
                <w:i/>
                <w:iCs/>
                <w:sz w:val="16"/>
                <w:szCs w:val="16"/>
              </w:rPr>
              <w:t>(hors terre végétale)</w:t>
            </w:r>
            <w:r w:rsidRPr="001E6E59">
              <w:rPr>
                <w:rFonts w:ascii="Arial" w:hAnsi="Arial" w:cs="Arial"/>
                <w:sz w:val="16"/>
                <w:szCs w:val="16"/>
              </w:rPr>
              <w:t xml:space="preserve"> non polluées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BE3EE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40737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5963B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139B0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F046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9761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3816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6149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</w:tr>
      <w:tr w:rsidR="001E6E59" w14:paraId="117B7DD5" w14:textId="77777777" w:rsidTr="00E50F23">
        <w:trPr>
          <w:cantSplit/>
          <w:trHeight w:val="624"/>
          <w:jc w:val="center"/>
        </w:trPr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4D8101C5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92DBB81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Béton et pierre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F3502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14BD8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6733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DF2E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9E68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EC8D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9EDB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3C42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</w:tr>
      <w:tr w:rsidR="001E6E59" w14:paraId="07CA5EE0" w14:textId="77777777" w:rsidTr="00E50F23">
        <w:trPr>
          <w:cantSplit/>
          <w:trHeight w:val="624"/>
          <w:jc w:val="center"/>
        </w:trPr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4996FD4A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407FE077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 xml:space="preserve">Tuiles et briques </w:t>
            </w:r>
            <w:r w:rsidRPr="001E6E59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3143E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C4E4A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43676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A34F0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E6DA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2937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EBA8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9395" w14:textId="77777777" w:rsidR="001E6E59" w:rsidRPr="008C028D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</w:tr>
      <w:tr w:rsidR="001E6E59" w14:paraId="5E79FED9" w14:textId="77777777" w:rsidTr="00E50F23">
        <w:trPr>
          <w:cantSplit/>
          <w:trHeight w:val="624"/>
          <w:jc w:val="center"/>
        </w:trPr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79A65D23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7E4FF688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 xml:space="preserve">Céramique </w:t>
            </w:r>
            <w:r w:rsidRPr="001E6E59">
              <w:rPr>
                <w:rFonts w:ascii="Arial" w:hAnsi="Arial" w:cs="Arial"/>
                <w:i/>
                <w:iCs/>
                <w:sz w:val="16"/>
                <w:szCs w:val="16"/>
              </w:rPr>
              <w:t>(carrelage, faïence et sanitaires)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B21F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2CB3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95E9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DF0A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E62D8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B4A3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A596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3333" w14:textId="77777777" w:rsidR="001E6E59" w:rsidRPr="008C028D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</w:tr>
      <w:tr w:rsidR="001E6E59" w14:paraId="6E936825" w14:textId="77777777" w:rsidTr="00E50F23">
        <w:trPr>
          <w:cantSplit/>
          <w:trHeight w:val="624"/>
          <w:jc w:val="center"/>
        </w:trPr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0932A413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76CD2D30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Verre sans menuiserie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84CC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516A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180A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0AE1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2C02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3380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8933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18E1" w14:textId="77777777" w:rsidR="001E6E59" w:rsidRPr="008C028D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</w:tr>
      <w:tr w:rsidR="001E6E59" w14:paraId="37D74A84" w14:textId="77777777" w:rsidTr="00E50F23">
        <w:trPr>
          <w:cantSplit/>
          <w:trHeight w:val="624"/>
          <w:jc w:val="center"/>
        </w:trPr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280F4FC0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E733969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Mélanges de DI listés ci-dessus sans DND </w:t>
            </w:r>
            <w:r w:rsidRPr="001E6E59">
              <w:rPr>
                <w:rFonts w:ascii="Arial" w:hAnsi="Arial" w:cs="Arial"/>
                <w:i/>
                <w:iCs/>
                <w:sz w:val="16"/>
                <w:szCs w:val="16"/>
              </w:rPr>
              <w:t>(à détailler éventuellement en fin du présent tableau)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67FB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E553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54C29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A4C7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91EA4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43D4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1C72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01A1" w14:textId="77777777" w:rsidR="001E6E59" w:rsidRPr="008C028D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</w:tr>
      <w:tr w:rsidR="001E6E59" w14:paraId="40086BA0" w14:textId="77777777" w:rsidTr="00E50F23">
        <w:trPr>
          <w:cantSplit/>
          <w:trHeight w:val="680"/>
          <w:jc w:val="center"/>
        </w:trPr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5952794D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4C046686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Autres déchets inertes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FD91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58A2D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CCC6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750A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C172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10D4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4365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643D" w14:textId="77777777" w:rsidR="001E6E59" w:rsidRPr="008C028D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</w:tr>
      <w:tr w:rsidR="001E6E59" w14:paraId="5BEB39BF" w14:textId="77777777" w:rsidTr="00E50F23">
        <w:trPr>
          <w:cantSplit/>
          <w:trHeight w:val="680"/>
          <w:jc w:val="center"/>
        </w:trPr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1E15AF72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40F8657B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FAF3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F8E5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4102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BF12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EB1B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5548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8957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B4D0" w14:textId="77777777" w:rsidR="001E6E59" w:rsidRPr="008C028D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</w:tr>
      <w:tr w:rsidR="001E6E59" w14:paraId="3F4B64AC" w14:textId="77777777" w:rsidTr="00E50F23">
        <w:trPr>
          <w:cantSplit/>
          <w:trHeight w:val="680"/>
          <w:jc w:val="center"/>
        </w:trPr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A133857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7E654748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81A8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BE1B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F4DD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A137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C081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E2B7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55C1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ADB2" w14:textId="77777777" w:rsidR="001E6E59" w:rsidRPr="008C028D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</w:tr>
      <w:tr w:rsidR="001E6E59" w14:paraId="46B6D168" w14:textId="77777777" w:rsidTr="00E50F23">
        <w:trPr>
          <w:cantSplit/>
          <w:trHeight w:val="680"/>
          <w:jc w:val="center"/>
        </w:trPr>
        <w:tc>
          <w:tcPr>
            <w:tcW w:w="1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4A62009C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2CBE509E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77F1D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3A7A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23F9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F681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6DD4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5C58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7F66" w14:textId="77777777" w:rsidR="001E6E59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color w:val="003366"/>
                <w:sz w:val="16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4751" w14:textId="77777777" w:rsidR="001E6E59" w:rsidRPr="008C028D" w:rsidRDefault="001E6E59" w:rsidP="001E6E59">
            <w:pPr>
              <w:spacing w:before="120" w:after="120"/>
              <w:jc w:val="center"/>
              <w:rPr>
                <w:rFonts w:ascii="Verdana" w:hAnsi="Verdana" w:cs="Tahoma"/>
                <w:sz w:val="16"/>
              </w:rPr>
            </w:pPr>
          </w:p>
        </w:tc>
      </w:tr>
      <w:tr w:rsidR="00750799" w14:paraId="51CE8CA6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jc w:val="center"/>
        </w:trPr>
        <w:tc>
          <w:tcPr>
            <w:tcW w:w="1737" w:type="dxa"/>
            <w:vMerge w:val="restart"/>
            <w:shd w:val="clear" w:color="auto" w:fill="FBD4B4" w:themeFill="accent6" w:themeFillTint="66"/>
          </w:tcPr>
          <w:p w14:paraId="6E8C5A98" w14:textId="77777777" w:rsidR="00750799" w:rsidRPr="00C55321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7C74EE" w14:textId="77777777" w:rsidR="00750799" w:rsidRPr="00C55321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9E7DBD" w14:textId="77777777" w:rsidR="00750799" w:rsidRPr="00C55321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4AAD1B" w14:textId="77777777" w:rsidR="00750799" w:rsidRPr="00C55321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DF986F" w14:textId="77777777" w:rsidR="00750799" w:rsidRPr="00C55321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E7B9EE" w14:textId="77777777" w:rsidR="00750799" w:rsidRPr="00C55321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D4D6F8" w14:textId="77777777" w:rsidR="00750799" w:rsidRPr="00C55321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47DD81" w14:textId="77777777" w:rsidR="00750799" w:rsidRPr="00C55321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098FE8" w14:textId="77777777" w:rsidR="00750799" w:rsidRPr="00C55321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321">
              <w:rPr>
                <w:rFonts w:ascii="Arial" w:hAnsi="Arial" w:cs="Arial"/>
                <w:sz w:val="20"/>
                <w:szCs w:val="20"/>
              </w:rPr>
              <w:t>Matériaux ou déchets non dangereux (non inertes) (</w:t>
            </w:r>
            <w:r w:rsidRPr="00C55321">
              <w:rPr>
                <w:rFonts w:ascii="Arial" w:hAnsi="Arial" w:cs="Arial"/>
                <w:b/>
                <w:bCs/>
                <w:sz w:val="20"/>
                <w:szCs w:val="20"/>
              </w:rPr>
              <w:t>DND</w:t>
            </w:r>
            <w:r w:rsidRPr="00C5532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691" w:type="dxa"/>
            <w:shd w:val="clear" w:color="auto" w:fill="FBD4B4" w:themeFill="accent6" w:themeFillTint="66"/>
          </w:tcPr>
          <w:p w14:paraId="49E27C4A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Fenêtres et autres ouvertures vitrées</w:t>
            </w:r>
          </w:p>
        </w:tc>
        <w:tc>
          <w:tcPr>
            <w:tcW w:w="1830" w:type="dxa"/>
            <w:shd w:val="clear" w:color="auto" w:fill="auto"/>
          </w:tcPr>
          <w:p w14:paraId="10C707E4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4" w:type="dxa"/>
            <w:shd w:val="clear" w:color="auto" w:fill="auto"/>
          </w:tcPr>
          <w:p w14:paraId="3E86639C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44A830D6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0366616E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262" w:type="dxa"/>
            <w:shd w:val="clear" w:color="auto" w:fill="auto"/>
          </w:tcPr>
          <w:p w14:paraId="09B46AB8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560" w:type="dxa"/>
            <w:shd w:val="clear" w:color="auto" w:fill="auto"/>
          </w:tcPr>
          <w:p w14:paraId="696EB955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3152" w:type="dxa"/>
            <w:shd w:val="clear" w:color="auto" w:fill="auto"/>
          </w:tcPr>
          <w:p w14:paraId="57C8DD53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4320" w:type="dxa"/>
            <w:shd w:val="clear" w:color="auto" w:fill="auto"/>
          </w:tcPr>
          <w:p w14:paraId="4FDFA520" w14:textId="77777777" w:rsidR="00750799" w:rsidRDefault="00750799" w:rsidP="001E6E59">
            <w:pPr>
              <w:spacing w:before="120" w:after="120"/>
              <w:jc w:val="center"/>
            </w:pPr>
          </w:p>
        </w:tc>
      </w:tr>
      <w:tr w:rsidR="00750799" w14:paraId="72307215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6"/>
          <w:jc w:val="center"/>
        </w:trPr>
        <w:tc>
          <w:tcPr>
            <w:tcW w:w="1737" w:type="dxa"/>
            <w:vMerge/>
            <w:shd w:val="clear" w:color="auto" w:fill="FBD4B4" w:themeFill="accent6" w:themeFillTint="66"/>
          </w:tcPr>
          <w:p w14:paraId="7BF695D7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FBD4B4" w:themeFill="accent6" w:themeFillTint="66"/>
          </w:tcPr>
          <w:p w14:paraId="3DDF5BA2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Métaux (à détailler éventuellement) (insérer autant de ligne que de métaux ou de mélanges de métaux)</w:t>
            </w:r>
          </w:p>
        </w:tc>
        <w:tc>
          <w:tcPr>
            <w:tcW w:w="1830" w:type="dxa"/>
            <w:shd w:val="clear" w:color="auto" w:fill="auto"/>
          </w:tcPr>
          <w:p w14:paraId="3CCB1983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4" w:type="dxa"/>
            <w:shd w:val="clear" w:color="auto" w:fill="auto"/>
          </w:tcPr>
          <w:p w14:paraId="569E9141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1C373C36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0E0DB60B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262" w:type="dxa"/>
            <w:shd w:val="clear" w:color="auto" w:fill="auto"/>
          </w:tcPr>
          <w:p w14:paraId="3F0D6FFB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560" w:type="dxa"/>
            <w:shd w:val="clear" w:color="auto" w:fill="auto"/>
          </w:tcPr>
          <w:p w14:paraId="018DBB91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3152" w:type="dxa"/>
            <w:shd w:val="clear" w:color="auto" w:fill="auto"/>
          </w:tcPr>
          <w:p w14:paraId="356152D0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4320" w:type="dxa"/>
            <w:shd w:val="clear" w:color="auto" w:fill="auto"/>
          </w:tcPr>
          <w:p w14:paraId="71B2C4AF" w14:textId="77777777" w:rsidR="00750799" w:rsidRDefault="00750799" w:rsidP="001E6E59">
            <w:pPr>
              <w:spacing w:before="120" w:after="120"/>
              <w:jc w:val="center"/>
            </w:pPr>
          </w:p>
        </w:tc>
      </w:tr>
      <w:tr w:rsidR="00750799" w14:paraId="2A8F12D8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1"/>
          <w:jc w:val="center"/>
        </w:trPr>
        <w:tc>
          <w:tcPr>
            <w:tcW w:w="1737" w:type="dxa"/>
            <w:vMerge/>
            <w:shd w:val="clear" w:color="auto" w:fill="FBD4B4" w:themeFill="accent6" w:themeFillTint="66"/>
          </w:tcPr>
          <w:p w14:paraId="479585A4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FBD4B4" w:themeFill="accent6" w:themeFillTint="66"/>
          </w:tcPr>
          <w:p w14:paraId="4E34C1B7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Bois non traités</w:t>
            </w:r>
          </w:p>
        </w:tc>
        <w:tc>
          <w:tcPr>
            <w:tcW w:w="1830" w:type="dxa"/>
            <w:shd w:val="clear" w:color="auto" w:fill="auto"/>
          </w:tcPr>
          <w:p w14:paraId="58F85ADA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4" w:type="dxa"/>
            <w:shd w:val="clear" w:color="auto" w:fill="auto"/>
          </w:tcPr>
          <w:p w14:paraId="4AC24113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1947549D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6085D54A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262" w:type="dxa"/>
            <w:shd w:val="clear" w:color="auto" w:fill="auto"/>
          </w:tcPr>
          <w:p w14:paraId="095451F3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560" w:type="dxa"/>
            <w:shd w:val="clear" w:color="auto" w:fill="auto"/>
          </w:tcPr>
          <w:p w14:paraId="02D8977F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3152" w:type="dxa"/>
            <w:shd w:val="clear" w:color="auto" w:fill="auto"/>
          </w:tcPr>
          <w:p w14:paraId="4A3889CD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4320" w:type="dxa"/>
            <w:shd w:val="clear" w:color="auto" w:fill="auto"/>
          </w:tcPr>
          <w:p w14:paraId="760B4CD2" w14:textId="77777777" w:rsidR="00750799" w:rsidRDefault="00750799" w:rsidP="001E6E59">
            <w:pPr>
              <w:spacing w:before="120" w:after="120"/>
              <w:jc w:val="center"/>
            </w:pPr>
          </w:p>
        </w:tc>
      </w:tr>
      <w:tr w:rsidR="00750799" w14:paraId="0ACF559E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  <w:jc w:val="center"/>
        </w:trPr>
        <w:tc>
          <w:tcPr>
            <w:tcW w:w="1737" w:type="dxa"/>
            <w:vMerge/>
            <w:shd w:val="clear" w:color="auto" w:fill="FBD4B4" w:themeFill="accent6" w:themeFillTint="66"/>
          </w:tcPr>
          <w:p w14:paraId="4DD2BA5D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FBD4B4" w:themeFill="accent6" w:themeFillTint="66"/>
          </w:tcPr>
          <w:p w14:paraId="28447015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 xml:space="preserve">Bois faiblement </w:t>
            </w:r>
            <w:proofErr w:type="spellStart"/>
            <w:r w:rsidRPr="001E6E59">
              <w:rPr>
                <w:rFonts w:ascii="Arial" w:hAnsi="Arial" w:cs="Arial"/>
                <w:sz w:val="16"/>
                <w:szCs w:val="16"/>
              </w:rPr>
              <w:t>adjuvantés</w:t>
            </w:r>
            <w:proofErr w:type="spellEnd"/>
          </w:p>
        </w:tc>
        <w:tc>
          <w:tcPr>
            <w:tcW w:w="1830" w:type="dxa"/>
            <w:shd w:val="clear" w:color="auto" w:fill="auto"/>
          </w:tcPr>
          <w:p w14:paraId="648C977D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4" w:type="dxa"/>
            <w:shd w:val="clear" w:color="auto" w:fill="auto"/>
          </w:tcPr>
          <w:p w14:paraId="009C89A7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10598D15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5686280F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262" w:type="dxa"/>
            <w:shd w:val="clear" w:color="auto" w:fill="auto"/>
          </w:tcPr>
          <w:p w14:paraId="73BBAD16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560" w:type="dxa"/>
            <w:shd w:val="clear" w:color="auto" w:fill="auto"/>
          </w:tcPr>
          <w:p w14:paraId="01EC213A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3152" w:type="dxa"/>
            <w:shd w:val="clear" w:color="auto" w:fill="auto"/>
          </w:tcPr>
          <w:p w14:paraId="5AC367D7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4320" w:type="dxa"/>
            <w:shd w:val="clear" w:color="auto" w:fill="auto"/>
          </w:tcPr>
          <w:p w14:paraId="15737EAC" w14:textId="77777777" w:rsidR="00750799" w:rsidRDefault="00750799" w:rsidP="001E6E59">
            <w:pPr>
              <w:spacing w:before="120" w:after="120"/>
              <w:jc w:val="center"/>
            </w:pPr>
          </w:p>
        </w:tc>
      </w:tr>
      <w:tr w:rsidR="00750799" w14:paraId="505C00BF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  <w:jc w:val="center"/>
        </w:trPr>
        <w:tc>
          <w:tcPr>
            <w:tcW w:w="1737" w:type="dxa"/>
            <w:vMerge/>
            <w:shd w:val="clear" w:color="auto" w:fill="FBD4B4" w:themeFill="accent6" w:themeFillTint="66"/>
          </w:tcPr>
          <w:p w14:paraId="4F144CAA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FBD4B4" w:themeFill="accent6" w:themeFillTint="66"/>
          </w:tcPr>
          <w:p w14:paraId="58CDED6C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Autres déchets non dangereux non inertes (à détailler) (insérer autant de ligne que de type de déchets)</w:t>
            </w:r>
          </w:p>
        </w:tc>
        <w:tc>
          <w:tcPr>
            <w:tcW w:w="1830" w:type="dxa"/>
            <w:shd w:val="clear" w:color="auto" w:fill="auto"/>
          </w:tcPr>
          <w:p w14:paraId="6F1A3600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4" w:type="dxa"/>
            <w:shd w:val="clear" w:color="auto" w:fill="auto"/>
          </w:tcPr>
          <w:p w14:paraId="5B96A22C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3CD85BB5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534313E8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262" w:type="dxa"/>
            <w:shd w:val="clear" w:color="auto" w:fill="auto"/>
          </w:tcPr>
          <w:p w14:paraId="4F5F8D5D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560" w:type="dxa"/>
            <w:shd w:val="clear" w:color="auto" w:fill="auto"/>
          </w:tcPr>
          <w:p w14:paraId="1FBEF9B6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3152" w:type="dxa"/>
            <w:shd w:val="clear" w:color="auto" w:fill="auto"/>
          </w:tcPr>
          <w:p w14:paraId="7C7E752F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4320" w:type="dxa"/>
            <w:shd w:val="clear" w:color="auto" w:fill="auto"/>
          </w:tcPr>
          <w:p w14:paraId="1A628383" w14:textId="77777777" w:rsidR="00750799" w:rsidRDefault="00750799" w:rsidP="001E6E59">
            <w:pPr>
              <w:spacing w:before="120" w:after="120"/>
              <w:jc w:val="center"/>
            </w:pPr>
          </w:p>
        </w:tc>
      </w:tr>
      <w:tr w:rsidR="00750799" w14:paraId="19FDF915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2"/>
          <w:jc w:val="center"/>
        </w:trPr>
        <w:tc>
          <w:tcPr>
            <w:tcW w:w="1737" w:type="dxa"/>
            <w:vMerge/>
            <w:shd w:val="clear" w:color="auto" w:fill="FBD4B4" w:themeFill="accent6" w:themeFillTint="66"/>
          </w:tcPr>
          <w:p w14:paraId="74957627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FBD4B4" w:themeFill="accent6" w:themeFillTint="66"/>
          </w:tcPr>
          <w:p w14:paraId="24E29D0C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Autres déchets non dangereux non inertes (à détailler) (insérer autant de ligne que de type de déchets)</w:t>
            </w:r>
          </w:p>
        </w:tc>
        <w:tc>
          <w:tcPr>
            <w:tcW w:w="1830" w:type="dxa"/>
            <w:shd w:val="clear" w:color="auto" w:fill="auto"/>
          </w:tcPr>
          <w:p w14:paraId="24AF97F9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4" w:type="dxa"/>
            <w:shd w:val="clear" w:color="auto" w:fill="auto"/>
          </w:tcPr>
          <w:p w14:paraId="7F65F149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04E688D1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1B1B60D1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262" w:type="dxa"/>
            <w:shd w:val="clear" w:color="auto" w:fill="auto"/>
          </w:tcPr>
          <w:p w14:paraId="045DEFD2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560" w:type="dxa"/>
            <w:shd w:val="clear" w:color="auto" w:fill="auto"/>
          </w:tcPr>
          <w:p w14:paraId="22C6001E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3152" w:type="dxa"/>
            <w:shd w:val="clear" w:color="auto" w:fill="auto"/>
          </w:tcPr>
          <w:p w14:paraId="20FF348D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4320" w:type="dxa"/>
            <w:shd w:val="clear" w:color="auto" w:fill="auto"/>
          </w:tcPr>
          <w:p w14:paraId="798FBACB" w14:textId="77777777" w:rsidR="00750799" w:rsidRDefault="00750799" w:rsidP="001E6E59">
            <w:pPr>
              <w:spacing w:before="120" w:after="120"/>
              <w:jc w:val="center"/>
            </w:pPr>
          </w:p>
        </w:tc>
      </w:tr>
      <w:tr w:rsidR="00750799" w14:paraId="206999F1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  <w:jc w:val="center"/>
        </w:trPr>
        <w:tc>
          <w:tcPr>
            <w:tcW w:w="1737" w:type="dxa"/>
            <w:vMerge/>
            <w:shd w:val="clear" w:color="auto" w:fill="FBD4B4" w:themeFill="accent6" w:themeFillTint="66"/>
          </w:tcPr>
          <w:p w14:paraId="3F494D81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FBD4B4" w:themeFill="accent6" w:themeFillTint="66"/>
          </w:tcPr>
          <w:p w14:paraId="7A2F3483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Autres déchets non dangereux non inertes (à détailler) (insérer autant de ligne que de type de déchets)</w:t>
            </w:r>
          </w:p>
        </w:tc>
        <w:tc>
          <w:tcPr>
            <w:tcW w:w="1830" w:type="dxa"/>
            <w:shd w:val="clear" w:color="auto" w:fill="auto"/>
          </w:tcPr>
          <w:p w14:paraId="7FFE7FF2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4" w:type="dxa"/>
            <w:shd w:val="clear" w:color="auto" w:fill="auto"/>
          </w:tcPr>
          <w:p w14:paraId="617F5894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6D7614BB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66064A82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262" w:type="dxa"/>
            <w:shd w:val="clear" w:color="auto" w:fill="auto"/>
          </w:tcPr>
          <w:p w14:paraId="1A6551BE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560" w:type="dxa"/>
            <w:shd w:val="clear" w:color="auto" w:fill="auto"/>
          </w:tcPr>
          <w:p w14:paraId="3BFDAACF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3152" w:type="dxa"/>
            <w:shd w:val="clear" w:color="auto" w:fill="auto"/>
          </w:tcPr>
          <w:p w14:paraId="0D8E974D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4320" w:type="dxa"/>
            <w:shd w:val="clear" w:color="auto" w:fill="auto"/>
          </w:tcPr>
          <w:p w14:paraId="324F1F1E" w14:textId="77777777" w:rsidR="00750799" w:rsidRDefault="00750799" w:rsidP="001E6E59">
            <w:pPr>
              <w:spacing w:before="120" w:after="120"/>
              <w:jc w:val="center"/>
            </w:pPr>
          </w:p>
        </w:tc>
      </w:tr>
      <w:tr w:rsidR="00750799" w14:paraId="41183356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3"/>
          <w:jc w:val="center"/>
        </w:trPr>
        <w:tc>
          <w:tcPr>
            <w:tcW w:w="1737" w:type="dxa"/>
            <w:vMerge/>
            <w:shd w:val="clear" w:color="auto" w:fill="FBD4B4" w:themeFill="accent6" w:themeFillTint="66"/>
          </w:tcPr>
          <w:p w14:paraId="0E437670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FBD4B4" w:themeFill="accent6" w:themeFillTint="66"/>
          </w:tcPr>
          <w:p w14:paraId="4D236FE4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Mélanges de déchets non dangereux non inertes</w:t>
            </w:r>
          </w:p>
        </w:tc>
        <w:tc>
          <w:tcPr>
            <w:tcW w:w="1830" w:type="dxa"/>
            <w:shd w:val="clear" w:color="auto" w:fill="auto"/>
          </w:tcPr>
          <w:p w14:paraId="6388696C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4" w:type="dxa"/>
            <w:shd w:val="clear" w:color="auto" w:fill="auto"/>
          </w:tcPr>
          <w:p w14:paraId="03414E26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7B5FA938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1FEBCA00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262" w:type="dxa"/>
            <w:shd w:val="clear" w:color="auto" w:fill="auto"/>
          </w:tcPr>
          <w:p w14:paraId="33B127C2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560" w:type="dxa"/>
            <w:shd w:val="clear" w:color="auto" w:fill="auto"/>
          </w:tcPr>
          <w:p w14:paraId="2E4F1B70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3152" w:type="dxa"/>
            <w:shd w:val="clear" w:color="auto" w:fill="auto"/>
          </w:tcPr>
          <w:p w14:paraId="2BDC68FC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4320" w:type="dxa"/>
            <w:shd w:val="clear" w:color="auto" w:fill="auto"/>
          </w:tcPr>
          <w:p w14:paraId="41B46875" w14:textId="77777777" w:rsidR="00750799" w:rsidRDefault="00750799" w:rsidP="001E6E59">
            <w:pPr>
              <w:spacing w:before="120" w:after="120"/>
              <w:jc w:val="center"/>
            </w:pPr>
          </w:p>
        </w:tc>
      </w:tr>
      <w:tr w:rsidR="001E6E59" w14:paraId="43713FB7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3"/>
          <w:jc w:val="center"/>
        </w:trPr>
        <w:tc>
          <w:tcPr>
            <w:tcW w:w="1737" w:type="dxa"/>
            <w:shd w:val="clear" w:color="auto" w:fill="FBD4B4" w:themeFill="accent6" w:themeFillTint="66"/>
          </w:tcPr>
          <w:p w14:paraId="5876341F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FBD4B4" w:themeFill="accent6" w:themeFillTint="66"/>
          </w:tcPr>
          <w:p w14:paraId="49BA66D9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  <w:shd w:val="clear" w:color="auto" w:fill="auto"/>
          </w:tcPr>
          <w:p w14:paraId="0F0867A7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44" w:type="dxa"/>
            <w:shd w:val="clear" w:color="auto" w:fill="auto"/>
          </w:tcPr>
          <w:p w14:paraId="507D3CD2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6F93253E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7B08BD5F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2262" w:type="dxa"/>
            <w:shd w:val="clear" w:color="auto" w:fill="auto"/>
          </w:tcPr>
          <w:p w14:paraId="1955DD79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2560" w:type="dxa"/>
            <w:shd w:val="clear" w:color="auto" w:fill="auto"/>
          </w:tcPr>
          <w:p w14:paraId="0E1E3D75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3152" w:type="dxa"/>
            <w:shd w:val="clear" w:color="auto" w:fill="auto"/>
          </w:tcPr>
          <w:p w14:paraId="39286475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4320" w:type="dxa"/>
            <w:shd w:val="clear" w:color="auto" w:fill="auto"/>
          </w:tcPr>
          <w:p w14:paraId="5DA2A3C2" w14:textId="77777777" w:rsidR="001E6E59" w:rsidRDefault="001E6E59" w:rsidP="001E6E59">
            <w:pPr>
              <w:spacing w:before="120" w:after="120"/>
              <w:jc w:val="center"/>
            </w:pPr>
          </w:p>
        </w:tc>
      </w:tr>
      <w:tr w:rsidR="00C55321" w14:paraId="063E4069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3"/>
          <w:jc w:val="center"/>
        </w:trPr>
        <w:tc>
          <w:tcPr>
            <w:tcW w:w="1737" w:type="dxa"/>
            <w:shd w:val="clear" w:color="auto" w:fill="FBD4B4" w:themeFill="accent6" w:themeFillTint="66"/>
          </w:tcPr>
          <w:p w14:paraId="667F6B78" w14:textId="77777777" w:rsidR="00C55321" w:rsidRPr="001E6E59" w:rsidRDefault="00C55321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FBD4B4" w:themeFill="accent6" w:themeFillTint="66"/>
          </w:tcPr>
          <w:p w14:paraId="414AC285" w14:textId="77777777" w:rsidR="00C55321" w:rsidRPr="001E6E59" w:rsidRDefault="00C55321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  <w:shd w:val="clear" w:color="auto" w:fill="auto"/>
          </w:tcPr>
          <w:p w14:paraId="6C153FAE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44" w:type="dxa"/>
            <w:shd w:val="clear" w:color="auto" w:fill="auto"/>
          </w:tcPr>
          <w:p w14:paraId="0638EE7A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51215FF6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086B4F91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2262" w:type="dxa"/>
            <w:shd w:val="clear" w:color="auto" w:fill="auto"/>
          </w:tcPr>
          <w:p w14:paraId="17D81012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2560" w:type="dxa"/>
            <w:shd w:val="clear" w:color="auto" w:fill="auto"/>
          </w:tcPr>
          <w:p w14:paraId="56ED4453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3152" w:type="dxa"/>
            <w:shd w:val="clear" w:color="auto" w:fill="auto"/>
          </w:tcPr>
          <w:p w14:paraId="6763106C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4320" w:type="dxa"/>
            <w:shd w:val="clear" w:color="auto" w:fill="auto"/>
          </w:tcPr>
          <w:p w14:paraId="5E79EB21" w14:textId="77777777" w:rsidR="00C55321" w:rsidRDefault="00C55321" w:rsidP="001E6E59">
            <w:pPr>
              <w:spacing w:before="120" w:after="120"/>
              <w:jc w:val="center"/>
            </w:pPr>
          </w:p>
        </w:tc>
      </w:tr>
      <w:tr w:rsidR="00C55321" w14:paraId="30396DFD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3"/>
          <w:jc w:val="center"/>
        </w:trPr>
        <w:tc>
          <w:tcPr>
            <w:tcW w:w="1737" w:type="dxa"/>
            <w:shd w:val="clear" w:color="auto" w:fill="FBD4B4" w:themeFill="accent6" w:themeFillTint="66"/>
          </w:tcPr>
          <w:p w14:paraId="56451365" w14:textId="77777777" w:rsidR="00C55321" w:rsidRPr="001E6E59" w:rsidRDefault="00C55321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FBD4B4" w:themeFill="accent6" w:themeFillTint="66"/>
          </w:tcPr>
          <w:p w14:paraId="3305E195" w14:textId="77777777" w:rsidR="00C55321" w:rsidRPr="001E6E59" w:rsidRDefault="00C55321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  <w:shd w:val="clear" w:color="auto" w:fill="auto"/>
          </w:tcPr>
          <w:p w14:paraId="03ABED72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44" w:type="dxa"/>
            <w:shd w:val="clear" w:color="auto" w:fill="auto"/>
          </w:tcPr>
          <w:p w14:paraId="75C0D97F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0264C7FD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6F58E948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2262" w:type="dxa"/>
            <w:shd w:val="clear" w:color="auto" w:fill="auto"/>
          </w:tcPr>
          <w:p w14:paraId="40FA6E16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2560" w:type="dxa"/>
            <w:shd w:val="clear" w:color="auto" w:fill="auto"/>
          </w:tcPr>
          <w:p w14:paraId="625E275E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3152" w:type="dxa"/>
            <w:shd w:val="clear" w:color="auto" w:fill="auto"/>
          </w:tcPr>
          <w:p w14:paraId="51193822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4320" w:type="dxa"/>
            <w:shd w:val="clear" w:color="auto" w:fill="auto"/>
          </w:tcPr>
          <w:p w14:paraId="4F8B5B46" w14:textId="77777777" w:rsidR="00C55321" w:rsidRDefault="00C55321" w:rsidP="001E6E59">
            <w:pPr>
              <w:spacing w:before="120" w:after="120"/>
              <w:jc w:val="center"/>
            </w:pPr>
          </w:p>
        </w:tc>
      </w:tr>
      <w:tr w:rsidR="00C55321" w14:paraId="53F1D462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3"/>
          <w:jc w:val="center"/>
        </w:trPr>
        <w:tc>
          <w:tcPr>
            <w:tcW w:w="1737" w:type="dxa"/>
            <w:shd w:val="clear" w:color="auto" w:fill="FBD4B4" w:themeFill="accent6" w:themeFillTint="66"/>
          </w:tcPr>
          <w:p w14:paraId="3EB4CCEA" w14:textId="77777777" w:rsidR="00C55321" w:rsidRPr="001E6E59" w:rsidRDefault="00C55321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FBD4B4" w:themeFill="accent6" w:themeFillTint="66"/>
          </w:tcPr>
          <w:p w14:paraId="3926025A" w14:textId="77777777" w:rsidR="00C55321" w:rsidRPr="001E6E59" w:rsidRDefault="00C55321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  <w:shd w:val="clear" w:color="auto" w:fill="auto"/>
          </w:tcPr>
          <w:p w14:paraId="02350C44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44" w:type="dxa"/>
            <w:shd w:val="clear" w:color="auto" w:fill="auto"/>
          </w:tcPr>
          <w:p w14:paraId="482450D0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343D19AD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270ED1B9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2262" w:type="dxa"/>
            <w:shd w:val="clear" w:color="auto" w:fill="auto"/>
          </w:tcPr>
          <w:p w14:paraId="7E9071CE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2560" w:type="dxa"/>
            <w:shd w:val="clear" w:color="auto" w:fill="auto"/>
          </w:tcPr>
          <w:p w14:paraId="066AF69B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3152" w:type="dxa"/>
            <w:shd w:val="clear" w:color="auto" w:fill="auto"/>
          </w:tcPr>
          <w:p w14:paraId="50835B12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4320" w:type="dxa"/>
            <w:shd w:val="clear" w:color="auto" w:fill="auto"/>
          </w:tcPr>
          <w:p w14:paraId="5A49954F" w14:textId="77777777" w:rsidR="00C55321" w:rsidRDefault="00C55321" w:rsidP="001E6E59">
            <w:pPr>
              <w:spacing w:before="120" w:after="120"/>
              <w:jc w:val="center"/>
            </w:pPr>
          </w:p>
        </w:tc>
      </w:tr>
      <w:tr w:rsidR="00C55321" w14:paraId="40EF4875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3"/>
          <w:jc w:val="center"/>
        </w:trPr>
        <w:tc>
          <w:tcPr>
            <w:tcW w:w="1737" w:type="dxa"/>
            <w:shd w:val="clear" w:color="auto" w:fill="FBD4B4" w:themeFill="accent6" w:themeFillTint="66"/>
          </w:tcPr>
          <w:p w14:paraId="29E2042C" w14:textId="77777777" w:rsidR="00C55321" w:rsidRPr="001E6E59" w:rsidRDefault="00C55321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FBD4B4" w:themeFill="accent6" w:themeFillTint="66"/>
          </w:tcPr>
          <w:p w14:paraId="5EC6C47B" w14:textId="77777777" w:rsidR="00C55321" w:rsidRPr="001E6E59" w:rsidRDefault="00C55321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  <w:shd w:val="clear" w:color="auto" w:fill="auto"/>
          </w:tcPr>
          <w:p w14:paraId="0A6C7AE1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44" w:type="dxa"/>
            <w:shd w:val="clear" w:color="auto" w:fill="auto"/>
          </w:tcPr>
          <w:p w14:paraId="7EB2B531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28DE267E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6D7775D4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2262" w:type="dxa"/>
            <w:shd w:val="clear" w:color="auto" w:fill="auto"/>
          </w:tcPr>
          <w:p w14:paraId="1AF03FDA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2560" w:type="dxa"/>
            <w:shd w:val="clear" w:color="auto" w:fill="auto"/>
          </w:tcPr>
          <w:p w14:paraId="0DCE4F29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3152" w:type="dxa"/>
            <w:shd w:val="clear" w:color="auto" w:fill="auto"/>
          </w:tcPr>
          <w:p w14:paraId="3EBF9DE1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4320" w:type="dxa"/>
            <w:shd w:val="clear" w:color="auto" w:fill="auto"/>
          </w:tcPr>
          <w:p w14:paraId="58188D3D" w14:textId="77777777" w:rsidR="00C55321" w:rsidRDefault="00C55321" w:rsidP="001E6E59">
            <w:pPr>
              <w:spacing w:before="120" w:after="120"/>
              <w:jc w:val="center"/>
            </w:pPr>
          </w:p>
        </w:tc>
      </w:tr>
      <w:tr w:rsidR="00C55321" w14:paraId="52E1AB33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3"/>
          <w:jc w:val="center"/>
        </w:trPr>
        <w:tc>
          <w:tcPr>
            <w:tcW w:w="1737" w:type="dxa"/>
            <w:shd w:val="clear" w:color="auto" w:fill="FBD4B4" w:themeFill="accent6" w:themeFillTint="66"/>
          </w:tcPr>
          <w:p w14:paraId="43725A6C" w14:textId="77777777" w:rsidR="00C55321" w:rsidRPr="001E6E59" w:rsidRDefault="00C55321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FBD4B4" w:themeFill="accent6" w:themeFillTint="66"/>
          </w:tcPr>
          <w:p w14:paraId="1503ADBD" w14:textId="77777777" w:rsidR="00C55321" w:rsidRPr="001E6E59" w:rsidRDefault="00C55321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  <w:shd w:val="clear" w:color="auto" w:fill="auto"/>
          </w:tcPr>
          <w:p w14:paraId="492CF098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44" w:type="dxa"/>
            <w:shd w:val="clear" w:color="auto" w:fill="auto"/>
          </w:tcPr>
          <w:p w14:paraId="5C16D541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72FFF6E0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60AEEE87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2262" w:type="dxa"/>
            <w:shd w:val="clear" w:color="auto" w:fill="auto"/>
          </w:tcPr>
          <w:p w14:paraId="32019453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2560" w:type="dxa"/>
            <w:shd w:val="clear" w:color="auto" w:fill="auto"/>
          </w:tcPr>
          <w:p w14:paraId="01A4017C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3152" w:type="dxa"/>
            <w:shd w:val="clear" w:color="auto" w:fill="auto"/>
          </w:tcPr>
          <w:p w14:paraId="0BD9908C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4320" w:type="dxa"/>
            <w:shd w:val="clear" w:color="auto" w:fill="auto"/>
          </w:tcPr>
          <w:p w14:paraId="348AFB91" w14:textId="77777777" w:rsidR="00C55321" w:rsidRDefault="00C55321" w:rsidP="001E6E59">
            <w:pPr>
              <w:spacing w:before="120" w:after="120"/>
              <w:jc w:val="center"/>
            </w:pPr>
          </w:p>
        </w:tc>
      </w:tr>
      <w:tr w:rsidR="00C55321" w14:paraId="5B49ED09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3"/>
          <w:jc w:val="center"/>
        </w:trPr>
        <w:tc>
          <w:tcPr>
            <w:tcW w:w="1737" w:type="dxa"/>
            <w:shd w:val="clear" w:color="auto" w:fill="FBD4B4" w:themeFill="accent6" w:themeFillTint="66"/>
          </w:tcPr>
          <w:p w14:paraId="5032F0BF" w14:textId="77777777" w:rsidR="00C55321" w:rsidRPr="001E6E59" w:rsidRDefault="00C55321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FBD4B4" w:themeFill="accent6" w:themeFillTint="66"/>
          </w:tcPr>
          <w:p w14:paraId="4D4AA421" w14:textId="77777777" w:rsidR="00C55321" w:rsidRPr="001E6E59" w:rsidRDefault="00C55321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  <w:shd w:val="clear" w:color="auto" w:fill="auto"/>
          </w:tcPr>
          <w:p w14:paraId="43877089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44" w:type="dxa"/>
            <w:shd w:val="clear" w:color="auto" w:fill="auto"/>
          </w:tcPr>
          <w:p w14:paraId="3DF51CD9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7F608BF1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35E597F5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2262" w:type="dxa"/>
            <w:shd w:val="clear" w:color="auto" w:fill="auto"/>
          </w:tcPr>
          <w:p w14:paraId="44037223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2560" w:type="dxa"/>
            <w:shd w:val="clear" w:color="auto" w:fill="auto"/>
          </w:tcPr>
          <w:p w14:paraId="533E8447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3152" w:type="dxa"/>
            <w:shd w:val="clear" w:color="auto" w:fill="auto"/>
          </w:tcPr>
          <w:p w14:paraId="20657049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4320" w:type="dxa"/>
            <w:shd w:val="clear" w:color="auto" w:fill="auto"/>
          </w:tcPr>
          <w:p w14:paraId="6E9167D9" w14:textId="77777777" w:rsidR="00C55321" w:rsidRDefault="00C55321" w:rsidP="001E6E59">
            <w:pPr>
              <w:spacing w:before="120" w:after="120"/>
              <w:jc w:val="center"/>
            </w:pPr>
          </w:p>
        </w:tc>
      </w:tr>
      <w:tr w:rsidR="00C55321" w14:paraId="6AC3C8A0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3"/>
          <w:jc w:val="center"/>
        </w:trPr>
        <w:tc>
          <w:tcPr>
            <w:tcW w:w="1737" w:type="dxa"/>
            <w:shd w:val="clear" w:color="auto" w:fill="FBD4B4" w:themeFill="accent6" w:themeFillTint="66"/>
          </w:tcPr>
          <w:p w14:paraId="4C88704C" w14:textId="77777777" w:rsidR="00C55321" w:rsidRPr="001E6E59" w:rsidRDefault="00C55321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FBD4B4" w:themeFill="accent6" w:themeFillTint="66"/>
          </w:tcPr>
          <w:p w14:paraId="294902CE" w14:textId="77777777" w:rsidR="00C55321" w:rsidRPr="001E6E59" w:rsidRDefault="00C55321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  <w:shd w:val="clear" w:color="auto" w:fill="auto"/>
          </w:tcPr>
          <w:p w14:paraId="70FD6197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44" w:type="dxa"/>
            <w:shd w:val="clear" w:color="auto" w:fill="auto"/>
          </w:tcPr>
          <w:p w14:paraId="4395C602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63DA00C8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3D5CF27D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2262" w:type="dxa"/>
            <w:shd w:val="clear" w:color="auto" w:fill="auto"/>
          </w:tcPr>
          <w:p w14:paraId="31CF8C96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2560" w:type="dxa"/>
            <w:shd w:val="clear" w:color="auto" w:fill="auto"/>
          </w:tcPr>
          <w:p w14:paraId="025134E8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3152" w:type="dxa"/>
            <w:shd w:val="clear" w:color="auto" w:fill="auto"/>
          </w:tcPr>
          <w:p w14:paraId="006756AB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4320" w:type="dxa"/>
            <w:shd w:val="clear" w:color="auto" w:fill="auto"/>
          </w:tcPr>
          <w:p w14:paraId="17747BF3" w14:textId="77777777" w:rsidR="00C55321" w:rsidRDefault="00C55321" w:rsidP="001E6E59">
            <w:pPr>
              <w:spacing w:before="120" w:after="120"/>
              <w:jc w:val="center"/>
            </w:pPr>
          </w:p>
        </w:tc>
      </w:tr>
      <w:tr w:rsidR="00C55321" w14:paraId="5185AA82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3"/>
          <w:jc w:val="center"/>
        </w:trPr>
        <w:tc>
          <w:tcPr>
            <w:tcW w:w="1737" w:type="dxa"/>
            <w:shd w:val="clear" w:color="auto" w:fill="FBD4B4" w:themeFill="accent6" w:themeFillTint="66"/>
          </w:tcPr>
          <w:p w14:paraId="20442830" w14:textId="77777777" w:rsidR="00C55321" w:rsidRPr="001E6E59" w:rsidRDefault="00C55321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FBD4B4" w:themeFill="accent6" w:themeFillTint="66"/>
          </w:tcPr>
          <w:p w14:paraId="71C6838A" w14:textId="77777777" w:rsidR="00C55321" w:rsidRPr="001E6E59" w:rsidRDefault="00C55321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  <w:shd w:val="clear" w:color="auto" w:fill="auto"/>
          </w:tcPr>
          <w:p w14:paraId="67B1379F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44" w:type="dxa"/>
            <w:shd w:val="clear" w:color="auto" w:fill="auto"/>
          </w:tcPr>
          <w:p w14:paraId="14AFBD95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3508C968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2D23712D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2262" w:type="dxa"/>
            <w:shd w:val="clear" w:color="auto" w:fill="auto"/>
          </w:tcPr>
          <w:p w14:paraId="43B98F62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2560" w:type="dxa"/>
            <w:shd w:val="clear" w:color="auto" w:fill="auto"/>
          </w:tcPr>
          <w:p w14:paraId="40BE79BE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3152" w:type="dxa"/>
            <w:shd w:val="clear" w:color="auto" w:fill="auto"/>
          </w:tcPr>
          <w:p w14:paraId="66515160" w14:textId="77777777" w:rsidR="00C55321" w:rsidRDefault="00C55321" w:rsidP="001E6E59">
            <w:pPr>
              <w:spacing w:before="120" w:after="120"/>
              <w:jc w:val="center"/>
            </w:pPr>
          </w:p>
        </w:tc>
        <w:tc>
          <w:tcPr>
            <w:tcW w:w="4320" w:type="dxa"/>
            <w:shd w:val="clear" w:color="auto" w:fill="auto"/>
          </w:tcPr>
          <w:p w14:paraId="58ABCA88" w14:textId="77777777" w:rsidR="00C55321" w:rsidRDefault="00C55321" w:rsidP="001E6E59">
            <w:pPr>
              <w:spacing w:before="120" w:after="120"/>
              <w:jc w:val="center"/>
            </w:pPr>
          </w:p>
        </w:tc>
      </w:tr>
      <w:tr w:rsidR="001E6E59" w14:paraId="604725B2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3"/>
          <w:jc w:val="center"/>
        </w:trPr>
        <w:tc>
          <w:tcPr>
            <w:tcW w:w="1737" w:type="dxa"/>
            <w:shd w:val="clear" w:color="auto" w:fill="FBD4B4" w:themeFill="accent6" w:themeFillTint="66"/>
          </w:tcPr>
          <w:p w14:paraId="6AA61B15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FBD4B4" w:themeFill="accent6" w:themeFillTint="66"/>
          </w:tcPr>
          <w:p w14:paraId="0169D909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  <w:shd w:val="clear" w:color="auto" w:fill="auto"/>
          </w:tcPr>
          <w:p w14:paraId="54B7F108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44" w:type="dxa"/>
            <w:shd w:val="clear" w:color="auto" w:fill="auto"/>
          </w:tcPr>
          <w:p w14:paraId="2FA693AE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247C3C00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4D1691E8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2262" w:type="dxa"/>
            <w:shd w:val="clear" w:color="auto" w:fill="auto"/>
          </w:tcPr>
          <w:p w14:paraId="75E85D2D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2560" w:type="dxa"/>
            <w:shd w:val="clear" w:color="auto" w:fill="auto"/>
          </w:tcPr>
          <w:p w14:paraId="6E4B76C3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3152" w:type="dxa"/>
            <w:shd w:val="clear" w:color="auto" w:fill="auto"/>
          </w:tcPr>
          <w:p w14:paraId="60181AF0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4320" w:type="dxa"/>
            <w:shd w:val="clear" w:color="auto" w:fill="auto"/>
          </w:tcPr>
          <w:p w14:paraId="17CE4C05" w14:textId="77777777" w:rsidR="001E6E59" w:rsidRDefault="001E6E59" w:rsidP="001E6E59">
            <w:pPr>
              <w:spacing w:before="120" w:after="120"/>
              <w:jc w:val="center"/>
            </w:pPr>
          </w:p>
        </w:tc>
      </w:tr>
      <w:tr w:rsidR="001E6E59" w14:paraId="3B947044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3"/>
          <w:jc w:val="center"/>
        </w:trPr>
        <w:tc>
          <w:tcPr>
            <w:tcW w:w="1737" w:type="dxa"/>
            <w:shd w:val="clear" w:color="auto" w:fill="FBD4B4" w:themeFill="accent6" w:themeFillTint="66"/>
          </w:tcPr>
          <w:p w14:paraId="247DFB40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FBD4B4" w:themeFill="accent6" w:themeFillTint="66"/>
          </w:tcPr>
          <w:p w14:paraId="101C9B12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  <w:shd w:val="clear" w:color="auto" w:fill="auto"/>
          </w:tcPr>
          <w:p w14:paraId="3475CCB1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44" w:type="dxa"/>
            <w:shd w:val="clear" w:color="auto" w:fill="auto"/>
          </w:tcPr>
          <w:p w14:paraId="263A8343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2DCA5677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4663E4C1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2262" w:type="dxa"/>
            <w:shd w:val="clear" w:color="auto" w:fill="auto"/>
          </w:tcPr>
          <w:p w14:paraId="014B8B92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2560" w:type="dxa"/>
            <w:shd w:val="clear" w:color="auto" w:fill="auto"/>
          </w:tcPr>
          <w:p w14:paraId="4A361025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3152" w:type="dxa"/>
            <w:shd w:val="clear" w:color="auto" w:fill="auto"/>
          </w:tcPr>
          <w:p w14:paraId="17162673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4320" w:type="dxa"/>
            <w:shd w:val="clear" w:color="auto" w:fill="auto"/>
          </w:tcPr>
          <w:p w14:paraId="47CDC1E6" w14:textId="77777777" w:rsidR="001E6E59" w:rsidRDefault="001E6E59" w:rsidP="001E6E59">
            <w:pPr>
              <w:spacing w:before="120" w:after="120"/>
              <w:jc w:val="center"/>
            </w:pPr>
          </w:p>
        </w:tc>
      </w:tr>
      <w:tr w:rsidR="001E6E59" w14:paraId="3DB96428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3"/>
          <w:jc w:val="center"/>
        </w:trPr>
        <w:tc>
          <w:tcPr>
            <w:tcW w:w="1737" w:type="dxa"/>
            <w:shd w:val="clear" w:color="auto" w:fill="FBD4B4" w:themeFill="accent6" w:themeFillTint="66"/>
          </w:tcPr>
          <w:p w14:paraId="48A3C721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FBD4B4" w:themeFill="accent6" w:themeFillTint="66"/>
          </w:tcPr>
          <w:p w14:paraId="4E1B2271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  <w:shd w:val="clear" w:color="auto" w:fill="auto"/>
          </w:tcPr>
          <w:p w14:paraId="020520A5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44" w:type="dxa"/>
            <w:shd w:val="clear" w:color="auto" w:fill="auto"/>
          </w:tcPr>
          <w:p w14:paraId="19C21A62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467ADD2C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7283BAF8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2262" w:type="dxa"/>
            <w:shd w:val="clear" w:color="auto" w:fill="auto"/>
          </w:tcPr>
          <w:p w14:paraId="42A8C211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2560" w:type="dxa"/>
            <w:shd w:val="clear" w:color="auto" w:fill="auto"/>
          </w:tcPr>
          <w:p w14:paraId="5F29D752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3152" w:type="dxa"/>
            <w:shd w:val="clear" w:color="auto" w:fill="auto"/>
          </w:tcPr>
          <w:p w14:paraId="63365A20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4320" w:type="dxa"/>
            <w:shd w:val="clear" w:color="auto" w:fill="auto"/>
          </w:tcPr>
          <w:p w14:paraId="372C68B3" w14:textId="77777777" w:rsidR="001E6E59" w:rsidRDefault="001E6E59" w:rsidP="001E6E59">
            <w:pPr>
              <w:spacing w:before="120" w:after="120"/>
              <w:jc w:val="center"/>
            </w:pPr>
          </w:p>
        </w:tc>
      </w:tr>
      <w:tr w:rsidR="00750799" w14:paraId="7BA6C714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4"/>
          <w:jc w:val="center"/>
        </w:trPr>
        <w:tc>
          <w:tcPr>
            <w:tcW w:w="1737" w:type="dxa"/>
            <w:vMerge w:val="restart"/>
            <w:shd w:val="clear" w:color="auto" w:fill="E5B8B7" w:themeFill="accent2" w:themeFillTint="66"/>
          </w:tcPr>
          <w:p w14:paraId="0C44372A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04F790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99A16B8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7666EA8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FAFE664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A266F7B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8FA3EA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49026DF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2FEAD7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E510BEE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6436A6C" w14:textId="77777777" w:rsidR="00750799" w:rsidRPr="00C55321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321">
              <w:rPr>
                <w:rFonts w:ascii="Arial" w:hAnsi="Arial" w:cs="Arial"/>
                <w:sz w:val="20"/>
                <w:szCs w:val="20"/>
              </w:rPr>
              <w:t>Déchets dangereux (</w:t>
            </w:r>
            <w:r w:rsidRPr="00C55321">
              <w:rPr>
                <w:rFonts w:ascii="Arial" w:hAnsi="Arial" w:cs="Arial"/>
                <w:b/>
                <w:bCs/>
                <w:sz w:val="20"/>
                <w:szCs w:val="20"/>
              </w:rPr>
              <w:t>DD</w:t>
            </w:r>
            <w:r w:rsidRPr="00C5532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691" w:type="dxa"/>
            <w:shd w:val="clear" w:color="auto" w:fill="E5B8B7" w:themeFill="accent2" w:themeFillTint="66"/>
          </w:tcPr>
          <w:p w14:paraId="13569D95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Sources lumineuses (tubes fluorescents, néons, lampes à décharges, lampes à LED)</w:t>
            </w:r>
          </w:p>
        </w:tc>
        <w:tc>
          <w:tcPr>
            <w:tcW w:w="1830" w:type="dxa"/>
          </w:tcPr>
          <w:p w14:paraId="7CE829C7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4" w:type="dxa"/>
          </w:tcPr>
          <w:p w14:paraId="7197B086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23" w:type="dxa"/>
          </w:tcPr>
          <w:p w14:paraId="635C00FC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</w:tcPr>
          <w:p w14:paraId="5B9EAA92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262" w:type="dxa"/>
          </w:tcPr>
          <w:p w14:paraId="710299DF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560" w:type="dxa"/>
          </w:tcPr>
          <w:p w14:paraId="0BD6035D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3152" w:type="dxa"/>
          </w:tcPr>
          <w:p w14:paraId="2C4BCA4C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4320" w:type="dxa"/>
          </w:tcPr>
          <w:p w14:paraId="729C9255" w14:textId="77777777" w:rsidR="00750799" w:rsidRDefault="00750799" w:rsidP="001E6E59">
            <w:pPr>
              <w:spacing w:before="120" w:after="120"/>
              <w:jc w:val="center"/>
            </w:pPr>
          </w:p>
        </w:tc>
      </w:tr>
      <w:tr w:rsidR="00750799" w14:paraId="72B0E4EF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4"/>
          <w:jc w:val="center"/>
        </w:trPr>
        <w:tc>
          <w:tcPr>
            <w:tcW w:w="1737" w:type="dxa"/>
            <w:vMerge/>
            <w:shd w:val="clear" w:color="auto" w:fill="E5B8B7" w:themeFill="accent2" w:themeFillTint="66"/>
          </w:tcPr>
          <w:p w14:paraId="48304260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E5B8B7" w:themeFill="accent2" w:themeFillTint="66"/>
          </w:tcPr>
          <w:p w14:paraId="7E6F3D4E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Autres DEEE contenant des substances dangereuses (à détailler obligatoirement) (insérer autant de ligne que de DEEE ou de mélanges de DEEE)</w:t>
            </w:r>
          </w:p>
        </w:tc>
        <w:tc>
          <w:tcPr>
            <w:tcW w:w="1830" w:type="dxa"/>
          </w:tcPr>
          <w:p w14:paraId="0C8FD0C6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4" w:type="dxa"/>
          </w:tcPr>
          <w:p w14:paraId="04490417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23" w:type="dxa"/>
          </w:tcPr>
          <w:p w14:paraId="002E96C3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</w:tcPr>
          <w:p w14:paraId="165A775B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262" w:type="dxa"/>
          </w:tcPr>
          <w:p w14:paraId="27A1A099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560" w:type="dxa"/>
          </w:tcPr>
          <w:p w14:paraId="7E9ADAD0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3152" w:type="dxa"/>
          </w:tcPr>
          <w:p w14:paraId="15C949B0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4320" w:type="dxa"/>
          </w:tcPr>
          <w:p w14:paraId="661C9C9B" w14:textId="77777777" w:rsidR="00750799" w:rsidRDefault="00750799" w:rsidP="001E6E59">
            <w:pPr>
              <w:spacing w:before="120" w:after="120"/>
              <w:jc w:val="center"/>
            </w:pPr>
          </w:p>
        </w:tc>
      </w:tr>
      <w:tr w:rsidR="00750799" w14:paraId="2B25659E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3"/>
          <w:jc w:val="center"/>
        </w:trPr>
        <w:tc>
          <w:tcPr>
            <w:tcW w:w="1737" w:type="dxa"/>
            <w:vMerge/>
            <w:shd w:val="clear" w:color="auto" w:fill="E5B8B7" w:themeFill="accent2" w:themeFillTint="66"/>
          </w:tcPr>
          <w:p w14:paraId="074BA3FB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E5B8B7" w:themeFill="accent2" w:themeFillTint="66"/>
          </w:tcPr>
          <w:p w14:paraId="7BDE9119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Mélanges bitumineux contenant du goudron</w:t>
            </w:r>
          </w:p>
        </w:tc>
        <w:tc>
          <w:tcPr>
            <w:tcW w:w="1830" w:type="dxa"/>
          </w:tcPr>
          <w:p w14:paraId="24715FC6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4" w:type="dxa"/>
          </w:tcPr>
          <w:p w14:paraId="2C73F3CA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23" w:type="dxa"/>
          </w:tcPr>
          <w:p w14:paraId="775C6372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</w:tcPr>
          <w:p w14:paraId="2E600F2A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262" w:type="dxa"/>
          </w:tcPr>
          <w:p w14:paraId="363296C0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560" w:type="dxa"/>
          </w:tcPr>
          <w:p w14:paraId="4DCE0B15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3152" w:type="dxa"/>
          </w:tcPr>
          <w:p w14:paraId="748BFB78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4320" w:type="dxa"/>
          </w:tcPr>
          <w:p w14:paraId="393B1870" w14:textId="77777777" w:rsidR="00750799" w:rsidRDefault="00750799" w:rsidP="001E6E59">
            <w:pPr>
              <w:spacing w:before="120" w:after="120"/>
              <w:jc w:val="center"/>
            </w:pPr>
          </w:p>
        </w:tc>
      </w:tr>
      <w:tr w:rsidR="00750799" w14:paraId="5D8271A3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1"/>
          <w:jc w:val="center"/>
        </w:trPr>
        <w:tc>
          <w:tcPr>
            <w:tcW w:w="1737" w:type="dxa"/>
            <w:vMerge/>
            <w:shd w:val="clear" w:color="auto" w:fill="E5B8B7" w:themeFill="accent2" w:themeFillTint="66"/>
          </w:tcPr>
          <w:p w14:paraId="54B82B93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E5B8B7" w:themeFill="accent2" w:themeFillTint="66"/>
          </w:tcPr>
          <w:p w14:paraId="386C83B0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Déchets d’amiante lié à des matériaux inertes</w:t>
            </w:r>
          </w:p>
        </w:tc>
        <w:tc>
          <w:tcPr>
            <w:tcW w:w="1830" w:type="dxa"/>
          </w:tcPr>
          <w:p w14:paraId="3604D63F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4" w:type="dxa"/>
          </w:tcPr>
          <w:p w14:paraId="729C0A85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23" w:type="dxa"/>
          </w:tcPr>
          <w:p w14:paraId="674C9623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</w:tcPr>
          <w:p w14:paraId="0028A671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262" w:type="dxa"/>
          </w:tcPr>
          <w:p w14:paraId="3285FBD8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560" w:type="dxa"/>
          </w:tcPr>
          <w:p w14:paraId="591B4930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3152" w:type="dxa"/>
          </w:tcPr>
          <w:p w14:paraId="06D395C0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4320" w:type="dxa"/>
          </w:tcPr>
          <w:p w14:paraId="7E249C05" w14:textId="77777777" w:rsidR="00750799" w:rsidRDefault="00750799" w:rsidP="001E6E59">
            <w:pPr>
              <w:spacing w:before="120" w:after="120"/>
              <w:jc w:val="center"/>
            </w:pPr>
          </w:p>
        </w:tc>
      </w:tr>
      <w:tr w:rsidR="00750799" w14:paraId="581C8F7A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7"/>
          <w:jc w:val="center"/>
        </w:trPr>
        <w:tc>
          <w:tcPr>
            <w:tcW w:w="1737" w:type="dxa"/>
            <w:vMerge/>
            <w:shd w:val="clear" w:color="auto" w:fill="E5B8B7" w:themeFill="accent2" w:themeFillTint="66"/>
          </w:tcPr>
          <w:p w14:paraId="704E63F0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E5B8B7" w:themeFill="accent2" w:themeFillTint="66"/>
          </w:tcPr>
          <w:p w14:paraId="0A5CD358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Déchets d’amiante non lié à des matériaux inertes</w:t>
            </w:r>
          </w:p>
        </w:tc>
        <w:tc>
          <w:tcPr>
            <w:tcW w:w="1830" w:type="dxa"/>
          </w:tcPr>
          <w:p w14:paraId="262492D7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4" w:type="dxa"/>
          </w:tcPr>
          <w:p w14:paraId="6421FA99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23" w:type="dxa"/>
          </w:tcPr>
          <w:p w14:paraId="0697BE24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</w:tcPr>
          <w:p w14:paraId="0666168A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262" w:type="dxa"/>
          </w:tcPr>
          <w:p w14:paraId="157B6D19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560" w:type="dxa"/>
          </w:tcPr>
          <w:p w14:paraId="3B151E11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3152" w:type="dxa"/>
          </w:tcPr>
          <w:p w14:paraId="342F3EAE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4320" w:type="dxa"/>
          </w:tcPr>
          <w:p w14:paraId="13845E26" w14:textId="77777777" w:rsidR="00750799" w:rsidRDefault="00750799" w:rsidP="001E6E59">
            <w:pPr>
              <w:spacing w:before="120" w:after="120"/>
              <w:jc w:val="center"/>
            </w:pPr>
          </w:p>
        </w:tc>
      </w:tr>
      <w:tr w:rsidR="00750799" w14:paraId="580B0090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5"/>
          <w:jc w:val="center"/>
        </w:trPr>
        <w:tc>
          <w:tcPr>
            <w:tcW w:w="1737" w:type="dxa"/>
            <w:vMerge/>
            <w:shd w:val="clear" w:color="auto" w:fill="E5B8B7" w:themeFill="accent2" w:themeFillTint="66"/>
          </w:tcPr>
          <w:p w14:paraId="5AB91396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E5B8B7" w:themeFill="accent2" w:themeFillTint="66"/>
          </w:tcPr>
          <w:p w14:paraId="09313A49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Autres déchets dangereux (à détailler obligatoirement) (insérer autant de ligne que de type de déchets)</w:t>
            </w:r>
          </w:p>
        </w:tc>
        <w:tc>
          <w:tcPr>
            <w:tcW w:w="1830" w:type="dxa"/>
          </w:tcPr>
          <w:p w14:paraId="4095BF5D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4" w:type="dxa"/>
          </w:tcPr>
          <w:p w14:paraId="4BDB1924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23" w:type="dxa"/>
          </w:tcPr>
          <w:p w14:paraId="2F60696C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</w:tcPr>
          <w:p w14:paraId="20B92AEE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262" w:type="dxa"/>
          </w:tcPr>
          <w:p w14:paraId="7AB0A601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560" w:type="dxa"/>
          </w:tcPr>
          <w:p w14:paraId="65DD6162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3152" w:type="dxa"/>
          </w:tcPr>
          <w:p w14:paraId="78EDD187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4320" w:type="dxa"/>
          </w:tcPr>
          <w:p w14:paraId="568C1B95" w14:textId="77777777" w:rsidR="00750799" w:rsidRDefault="00750799" w:rsidP="001E6E59">
            <w:pPr>
              <w:spacing w:before="120" w:after="120"/>
              <w:jc w:val="center"/>
            </w:pPr>
          </w:p>
        </w:tc>
      </w:tr>
      <w:tr w:rsidR="00750799" w14:paraId="7EA461CA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  <w:jc w:val="center"/>
        </w:trPr>
        <w:tc>
          <w:tcPr>
            <w:tcW w:w="1737" w:type="dxa"/>
            <w:vMerge/>
            <w:shd w:val="clear" w:color="auto" w:fill="E5B8B7" w:themeFill="accent2" w:themeFillTint="66"/>
          </w:tcPr>
          <w:p w14:paraId="3921818F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E5B8B7" w:themeFill="accent2" w:themeFillTint="66"/>
          </w:tcPr>
          <w:p w14:paraId="55741E58" w14:textId="77777777" w:rsidR="00750799" w:rsidRPr="001E6E59" w:rsidRDefault="0075079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59">
              <w:rPr>
                <w:rFonts w:ascii="Arial" w:hAnsi="Arial" w:cs="Arial"/>
                <w:sz w:val="16"/>
                <w:szCs w:val="16"/>
              </w:rPr>
              <w:t>Autres déchets dangereux (à détailler obligatoirement) (insérer autant de ligne que de type de déchets)</w:t>
            </w:r>
          </w:p>
        </w:tc>
        <w:tc>
          <w:tcPr>
            <w:tcW w:w="1830" w:type="dxa"/>
          </w:tcPr>
          <w:p w14:paraId="62BCF62D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4" w:type="dxa"/>
          </w:tcPr>
          <w:p w14:paraId="063CFEE2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23" w:type="dxa"/>
          </w:tcPr>
          <w:p w14:paraId="6D0AD21B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</w:tcPr>
          <w:p w14:paraId="532B43E1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262" w:type="dxa"/>
          </w:tcPr>
          <w:p w14:paraId="3DD7E222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2560" w:type="dxa"/>
          </w:tcPr>
          <w:p w14:paraId="1E0B1290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3152" w:type="dxa"/>
          </w:tcPr>
          <w:p w14:paraId="29D3DA7B" w14:textId="77777777" w:rsidR="00750799" w:rsidRDefault="00750799" w:rsidP="001E6E59">
            <w:pPr>
              <w:spacing w:before="120" w:after="120"/>
              <w:jc w:val="center"/>
            </w:pPr>
          </w:p>
        </w:tc>
        <w:tc>
          <w:tcPr>
            <w:tcW w:w="4320" w:type="dxa"/>
          </w:tcPr>
          <w:p w14:paraId="3F71750E" w14:textId="77777777" w:rsidR="00750799" w:rsidRDefault="00750799" w:rsidP="001E6E59">
            <w:pPr>
              <w:spacing w:before="120" w:after="120"/>
              <w:jc w:val="center"/>
            </w:pPr>
          </w:p>
        </w:tc>
      </w:tr>
      <w:tr w:rsidR="001E6E59" w14:paraId="0B000AF6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  <w:jc w:val="center"/>
        </w:trPr>
        <w:tc>
          <w:tcPr>
            <w:tcW w:w="1737" w:type="dxa"/>
            <w:shd w:val="clear" w:color="auto" w:fill="E5B8B7" w:themeFill="accent2" w:themeFillTint="66"/>
          </w:tcPr>
          <w:p w14:paraId="03487C12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E5B8B7" w:themeFill="accent2" w:themeFillTint="66"/>
          </w:tcPr>
          <w:p w14:paraId="0ECC716B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</w:tcPr>
          <w:p w14:paraId="5427D629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44" w:type="dxa"/>
          </w:tcPr>
          <w:p w14:paraId="174FCDE5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23" w:type="dxa"/>
          </w:tcPr>
          <w:p w14:paraId="6B9A8C5A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</w:tcPr>
          <w:p w14:paraId="23074172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2262" w:type="dxa"/>
          </w:tcPr>
          <w:p w14:paraId="686689DA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2560" w:type="dxa"/>
          </w:tcPr>
          <w:p w14:paraId="40C36F6C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3152" w:type="dxa"/>
          </w:tcPr>
          <w:p w14:paraId="24966C69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4320" w:type="dxa"/>
          </w:tcPr>
          <w:p w14:paraId="39C9BA62" w14:textId="77777777" w:rsidR="001E6E59" w:rsidRDefault="001E6E59" w:rsidP="001E6E59">
            <w:pPr>
              <w:spacing w:before="120" w:after="120"/>
              <w:jc w:val="center"/>
            </w:pPr>
          </w:p>
        </w:tc>
      </w:tr>
      <w:tr w:rsidR="00313BB6" w14:paraId="7A787C84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  <w:jc w:val="center"/>
        </w:trPr>
        <w:tc>
          <w:tcPr>
            <w:tcW w:w="1737" w:type="dxa"/>
            <w:shd w:val="clear" w:color="auto" w:fill="E5B8B7" w:themeFill="accent2" w:themeFillTint="66"/>
          </w:tcPr>
          <w:p w14:paraId="6BBCAFFC" w14:textId="77777777" w:rsidR="00313BB6" w:rsidRPr="001E6E59" w:rsidRDefault="00313BB6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E5B8B7" w:themeFill="accent2" w:themeFillTint="66"/>
          </w:tcPr>
          <w:p w14:paraId="40B84B10" w14:textId="77777777" w:rsidR="00313BB6" w:rsidRPr="001E6E59" w:rsidRDefault="00313BB6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</w:tcPr>
          <w:p w14:paraId="792469AB" w14:textId="77777777" w:rsidR="00313BB6" w:rsidRDefault="00313BB6" w:rsidP="001E6E59">
            <w:pPr>
              <w:spacing w:before="120" w:after="120"/>
              <w:jc w:val="center"/>
            </w:pPr>
          </w:p>
        </w:tc>
        <w:tc>
          <w:tcPr>
            <w:tcW w:w="1144" w:type="dxa"/>
          </w:tcPr>
          <w:p w14:paraId="04F6C28E" w14:textId="77777777" w:rsidR="00313BB6" w:rsidRDefault="00313BB6" w:rsidP="001E6E59">
            <w:pPr>
              <w:spacing w:before="120" w:after="120"/>
              <w:jc w:val="center"/>
            </w:pPr>
          </w:p>
        </w:tc>
        <w:tc>
          <w:tcPr>
            <w:tcW w:w="1123" w:type="dxa"/>
          </w:tcPr>
          <w:p w14:paraId="099277C3" w14:textId="77777777" w:rsidR="00313BB6" w:rsidRDefault="00313BB6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</w:tcPr>
          <w:p w14:paraId="530933D4" w14:textId="77777777" w:rsidR="00313BB6" w:rsidRDefault="00313BB6" w:rsidP="001E6E59">
            <w:pPr>
              <w:spacing w:before="120" w:after="120"/>
              <w:jc w:val="center"/>
            </w:pPr>
          </w:p>
        </w:tc>
        <w:tc>
          <w:tcPr>
            <w:tcW w:w="2262" w:type="dxa"/>
          </w:tcPr>
          <w:p w14:paraId="23162A81" w14:textId="77777777" w:rsidR="00313BB6" w:rsidRDefault="00313BB6" w:rsidP="001E6E59">
            <w:pPr>
              <w:spacing w:before="120" w:after="120"/>
              <w:jc w:val="center"/>
            </w:pPr>
          </w:p>
        </w:tc>
        <w:tc>
          <w:tcPr>
            <w:tcW w:w="2560" w:type="dxa"/>
          </w:tcPr>
          <w:p w14:paraId="24694C37" w14:textId="77777777" w:rsidR="00313BB6" w:rsidRDefault="00313BB6" w:rsidP="001E6E59">
            <w:pPr>
              <w:spacing w:before="120" w:after="120"/>
              <w:jc w:val="center"/>
            </w:pPr>
          </w:p>
        </w:tc>
        <w:tc>
          <w:tcPr>
            <w:tcW w:w="3152" w:type="dxa"/>
          </w:tcPr>
          <w:p w14:paraId="769D9A0B" w14:textId="77777777" w:rsidR="00313BB6" w:rsidRDefault="00313BB6" w:rsidP="001E6E59">
            <w:pPr>
              <w:spacing w:before="120" w:after="120"/>
              <w:jc w:val="center"/>
            </w:pPr>
          </w:p>
        </w:tc>
        <w:tc>
          <w:tcPr>
            <w:tcW w:w="4320" w:type="dxa"/>
          </w:tcPr>
          <w:p w14:paraId="172B7D74" w14:textId="77777777" w:rsidR="00313BB6" w:rsidRDefault="00313BB6" w:rsidP="001E6E59">
            <w:pPr>
              <w:spacing w:before="120" w:after="120"/>
              <w:jc w:val="center"/>
            </w:pPr>
          </w:p>
        </w:tc>
      </w:tr>
      <w:tr w:rsidR="00313BB6" w14:paraId="769B004F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  <w:jc w:val="center"/>
        </w:trPr>
        <w:tc>
          <w:tcPr>
            <w:tcW w:w="1737" w:type="dxa"/>
            <w:shd w:val="clear" w:color="auto" w:fill="E5B8B7" w:themeFill="accent2" w:themeFillTint="66"/>
          </w:tcPr>
          <w:p w14:paraId="00CA2BCA" w14:textId="77777777" w:rsidR="00313BB6" w:rsidRPr="001E6E59" w:rsidRDefault="00313BB6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E5B8B7" w:themeFill="accent2" w:themeFillTint="66"/>
          </w:tcPr>
          <w:p w14:paraId="66FE84F9" w14:textId="77777777" w:rsidR="00313BB6" w:rsidRPr="001E6E59" w:rsidRDefault="00313BB6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</w:tcPr>
          <w:p w14:paraId="4D40452F" w14:textId="77777777" w:rsidR="00313BB6" w:rsidRDefault="00313BB6" w:rsidP="001E6E59">
            <w:pPr>
              <w:spacing w:before="120" w:after="120"/>
              <w:jc w:val="center"/>
            </w:pPr>
          </w:p>
        </w:tc>
        <w:tc>
          <w:tcPr>
            <w:tcW w:w="1144" w:type="dxa"/>
          </w:tcPr>
          <w:p w14:paraId="35AB03A0" w14:textId="77777777" w:rsidR="00313BB6" w:rsidRDefault="00313BB6" w:rsidP="001E6E59">
            <w:pPr>
              <w:spacing w:before="120" w:after="120"/>
              <w:jc w:val="center"/>
            </w:pPr>
          </w:p>
        </w:tc>
        <w:tc>
          <w:tcPr>
            <w:tcW w:w="1123" w:type="dxa"/>
          </w:tcPr>
          <w:p w14:paraId="7CB6EC02" w14:textId="77777777" w:rsidR="00313BB6" w:rsidRDefault="00313BB6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</w:tcPr>
          <w:p w14:paraId="10891598" w14:textId="77777777" w:rsidR="00313BB6" w:rsidRDefault="00313BB6" w:rsidP="001E6E59">
            <w:pPr>
              <w:spacing w:before="120" w:after="120"/>
              <w:jc w:val="center"/>
            </w:pPr>
          </w:p>
        </w:tc>
        <w:tc>
          <w:tcPr>
            <w:tcW w:w="2262" w:type="dxa"/>
          </w:tcPr>
          <w:p w14:paraId="760E2E46" w14:textId="77777777" w:rsidR="00313BB6" w:rsidRDefault="00313BB6" w:rsidP="001E6E59">
            <w:pPr>
              <w:spacing w:before="120" w:after="120"/>
              <w:jc w:val="center"/>
            </w:pPr>
          </w:p>
        </w:tc>
        <w:tc>
          <w:tcPr>
            <w:tcW w:w="2560" w:type="dxa"/>
          </w:tcPr>
          <w:p w14:paraId="19122D44" w14:textId="77777777" w:rsidR="00313BB6" w:rsidRDefault="00313BB6" w:rsidP="001E6E59">
            <w:pPr>
              <w:spacing w:before="120" w:after="120"/>
              <w:jc w:val="center"/>
            </w:pPr>
          </w:p>
        </w:tc>
        <w:tc>
          <w:tcPr>
            <w:tcW w:w="3152" w:type="dxa"/>
          </w:tcPr>
          <w:p w14:paraId="695F4AAA" w14:textId="77777777" w:rsidR="00313BB6" w:rsidRDefault="00313BB6" w:rsidP="001E6E59">
            <w:pPr>
              <w:spacing w:before="120" w:after="120"/>
              <w:jc w:val="center"/>
            </w:pPr>
          </w:p>
        </w:tc>
        <w:tc>
          <w:tcPr>
            <w:tcW w:w="4320" w:type="dxa"/>
          </w:tcPr>
          <w:p w14:paraId="07C0481C" w14:textId="77777777" w:rsidR="00313BB6" w:rsidRDefault="00313BB6" w:rsidP="001E6E59">
            <w:pPr>
              <w:spacing w:before="120" w:after="120"/>
              <w:jc w:val="center"/>
            </w:pPr>
          </w:p>
        </w:tc>
      </w:tr>
      <w:tr w:rsidR="001E6E59" w14:paraId="62FA3BE2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  <w:jc w:val="center"/>
        </w:trPr>
        <w:tc>
          <w:tcPr>
            <w:tcW w:w="1737" w:type="dxa"/>
            <w:shd w:val="clear" w:color="auto" w:fill="E5B8B7" w:themeFill="accent2" w:themeFillTint="66"/>
          </w:tcPr>
          <w:p w14:paraId="1BB12C2D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E5B8B7" w:themeFill="accent2" w:themeFillTint="66"/>
          </w:tcPr>
          <w:p w14:paraId="76F885A6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</w:tcPr>
          <w:p w14:paraId="372C2033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44" w:type="dxa"/>
          </w:tcPr>
          <w:p w14:paraId="32DC17C6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23" w:type="dxa"/>
          </w:tcPr>
          <w:p w14:paraId="4088D934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</w:tcPr>
          <w:p w14:paraId="5D01644C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2262" w:type="dxa"/>
          </w:tcPr>
          <w:p w14:paraId="1971B198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2560" w:type="dxa"/>
          </w:tcPr>
          <w:p w14:paraId="39B6E2F8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3152" w:type="dxa"/>
          </w:tcPr>
          <w:p w14:paraId="382E1A43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4320" w:type="dxa"/>
          </w:tcPr>
          <w:p w14:paraId="5BB251D5" w14:textId="77777777" w:rsidR="001E6E59" w:rsidRDefault="001E6E59" w:rsidP="001E6E59">
            <w:pPr>
              <w:spacing w:before="120" w:after="120"/>
              <w:jc w:val="center"/>
            </w:pPr>
          </w:p>
        </w:tc>
      </w:tr>
      <w:tr w:rsidR="001E6E59" w14:paraId="42D0F786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  <w:jc w:val="center"/>
        </w:trPr>
        <w:tc>
          <w:tcPr>
            <w:tcW w:w="1737" w:type="dxa"/>
            <w:shd w:val="clear" w:color="auto" w:fill="E5B8B7" w:themeFill="accent2" w:themeFillTint="66"/>
          </w:tcPr>
          <w:p w14:paraId="34D82F55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E5B8B7" w:themeFill="accent2" w:themeFillTint="66"/>
          </w:tcPr>
          <w:p w14:paraId="649CAEBC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</w:tcPr>
          <w:p w14:paraId="69E860D9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44" w:type="dxa"/>
          </w:tcPr>
          <w:p w14:paraId="12D85D05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23" w:type="dxa"/>
          </w:tcPr>
          <w:p w14:paraId="117549C8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</w:tcPr>
          <w:p w14:paraId="5B9C43A3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2262" w:type="dxa"/>
          </w:tcPr>
          <w:p w14:paraId="14DBB715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2560" w:type="dxa"/>
          </w:tcPr>
          <w:p w14:paraId="4C0B6590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3152" w:type="dxa"/>
          </w:tcPr>
          <w:p w14:paraId="6C442358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4320" w:type="dxa"/>
          </w:tcPr>
          <w:p w14:paraId="0D0CE59A" w14:textId="77777777" w:rsidR="001E6E59" w:rsidRDefault="001E6E59" w:rsidP="001E6E59">
            <w:pPr>
              <w:spacing w:before="120" w:after="120"/>
              <w:jc w:val="center"/>
            </w:pPr>
          </w:p>
        </w:tc>
      </w:tr>
      <w:tr w:rsidR="001E6E59" w14:paraId="034D2F28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  <w:jc w:val="center"/>
        </w:trPr>
        <w:tc>
          <w:tcPr>
            <w:tcW w:w="1737" w:type="dxa"/>
            <w:shd w:val="clear" w:color="auto" w:fill="E5B8B7" w:themeFill="accent2" w:themeFillTint="66"/>
          </w:tcPr>
          <w:p w14:paraId="65B49A75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E5B8B7" w:themeFill="accent2" w:themeFillTint="66"/>
          </w:tcPr>
          <w:p w14:paraId="5C965EFB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</w:tcPr>
          <w:p w14:paraId="0FC6B348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44" w:type="dxa"/>
          </w:tcPr>
          <w:p w14:paraId="54D87A71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23" w:type="dxa"/>
          </w:tcPr>
          <w:p w14:paraId="0FDE1E1D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</w:tcPr>
          <w:p w14:paraId="573608F0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2262" w:type="dxa"/>
          </w:tcPr>
          <w:p w14:paraId="4F01C730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2560" w:type="dxa"/>
          </w:tcPr>
          <w:p w14:paraId="12435AC6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3152" w:type="dxa"/>
          </w:tcPr>
          <w:p w14:paraId="3CFE2BB5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4320" w:type="dxa"/>
          </w:tcPr>
          <w:p w14:paraId="7DDF870E" w14:textId="77777777" w:rsidR="001E6E59" w:rsidRDefault="001E6E59" w:rsidP="001E6E59">
            <w:pPr>
              <w:spacing w:before="120" w:after="120"/>
              <w:jc w:val="center"/>
            </w:pPr>
          </w:p>
        </w:tc>
      </w:tr>
      <w:tr w:rsidR="001E6E59" w14:paraId="6968D2FB" w14:textId="77777777" w:rsidTr="00E50F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  <w:jc w:val="center"/>
        </w:trPr>
        <w:tc>
          <w:tcPr>
            <w:tcW w:w="1737" w:type="dxa"/>
            <w:shd w:val="clear" w:color="auto" w:fill="E5B8B7" w:themeFill="accent2" w:themeFillTint="66"/>
          </w:tcPr>
          <w:p w14:paraId="4316C9CD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auto" w:fill="E5B8B7" w:themeFill="accent2" w:themeFillTint="66"/>
          </w:tcPr>
          <w:p w14:paraId="5C48A71F" w14:textId="77777777" w:rsidR="001E6E59" w:rsidRPr="001E6E59" w:rsidRDefault="001E6E59" w:rsidP="001E6E5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0" w:type="dxa"/>
          </w:tcPr>
          <w:p w14:paraId="6A404573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44" w:type="dxa"/>
          </w:tcPr>
          <w:p w14:paraId="3EB529EA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23" w:type="dxa"/>
          </w:tcPr>
          <w:p w14:paraId="4715C761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1141" w:type="dxa"/>
            <w:gridSpan w:val="2"/>
          </w:tcPr>
          <w:p w14:paraId="298EB81F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2262" w:type="dxa"/>
          </w:tcPr>
          <w:p w14:paraId="633A359B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2560" w:type="dxa"/>
          </w:tcPr>
          <w:p w14:paraId="4B276BED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3152" w:type="dxa"/>
          </w:tcPr>
          <w:p w14:paraId="42643D29" w14:textId="77777777" w:rsidR="001E6E59" w:rsidRDefault="001E6E59" w:rsidP="001E6E59">
            <w:pPr>
              <w:spacing w:before="120" w:after="120"/>
              <w:jc w:val="center"/>
            </w:pPr>
          </w:p>
        </w:tc>
        <w:tc>
          <w:tcPr>
            <w:tcW w:w="4320" w:type="dxa"/>
          </w:tcPr>
          <w:p w14:paraId="1A8B3479" w14:textId="77777777" w:rsidR="001E6E59" w:rsidRDefault="001E6E59" w:rsidP="001E6E59">
            <w:pPr>
              <w:spacing w:before="120" w:after="120"/>
              <w:jc w:val="center"/>
            </w:pPr>
          </w:p>
        </w:tc>
      </w:tr>
    </w:tbl>
    <w:p w14:paraId="7572DCE5" w14:textId="77777777" w:rsidR="008A32F2" w:rsidRDefault="008A32F2" w:rsidP="00445704">
      <w:pPr>
        <w:rPr>
          <w:b/>
          <w:i/>
          <w:sz w:val="24"/>
          <w:szCs w:val="24"/>
        </w:rPr>
      </w:pPr>
    </w:p>
    <w:p w14:paraId="529124BE" w14:textId="77777777" w:rsidR="008A32F2" w:rsidRDefault="008A32F2" w:rsidP="00445704">
      <w:pPr>
        <w:rPr>
          <w:b/>
          <w:i/>
          <w:sz w:val="24"/>
          <w:szCs w:val="24"/>
        </w:rPr>
      </w:pPr>
    </w:p>
    <w:p w14:paraId="253B6810" w14:textId="77777777" w:rsidR="008A32F2" w:rsidRDefault="008A32F2" w:rsidP="00445704">
      <w:pPr>
        <w:rPr>
          <w:b/>
          <w:i/>
          <w:sz w:val="24"/>
          <w:szCs w:val="24"/>
        </w:rPr>
      </w:pPr>
    </w:p>
    <w:p w14:paraId="7313FBE3" w14:textId="77777777" w:rsidR="008A32F2" w:rsidRDefault="008A32F2" w:rsidP="00445704">
      <w:pPr>
        <w:rPr>
          <w:b/>
          <w:i/>
          <w:sz w:val="24"/>
          <w:szCs w:val="24"/>
        </w:rPr>
      </w:pPr>
    </w:p>
    <w:p w14:paraId="60B317A4" w14:textId="77777777" w:rsidR="009A14D5" w:rsidRDefault="009A14D5" w:rsidP="00445704">
      <w:pPr>
        <w:rPr>
          <w:b/>
          <w:i/>
          <w:sz w:val="24"/>
          <w:szCs w:val="24"/>
        </w:rPr>
      </w:pPr>
    </w:p>
    <w:p w14:paraId="519EE93C" w14:textId="77777777" w:rsidR="009A14D5" w:rsidRDefault="009A14D5" w:rsidP="00445704">
      <w:pPr>
        <w:rPr>
          <w:b/>
          <w:i/>
          <w:sz w:val="24"/>
          <w:szCs w:val="24"/>
        </w:rPr>
      </w:pPr>
    </w:p>
    <w:p w14:paraId="586689E6" w14:textId="77777777" w:rsidR="009A14D5" w:rsidRDefault="009A14D5" w:rsidP="00445704">
      <w:pPr>
        <w:rPr>
          <w:b/>
          <w:i/>
          <w:sz w:val="24"/>
          <w:szCs w:val="24"/>
        </w:rPr>
      </w:pPr>
    </w:p>
    <w:p w14:paraId="70C513FE" w14:textId="77777777" w:rsidR="009A14D5" w:rsidRDefault="009A14D5" w:rsidP="00445704">
      <w:pPr>
        <w:rPr>
          <w:b/>
          <w:i/>
          <w:sz w:val="24"/>
          <w:szCs w:val="24"/>
        </w:rPr>
      </w:pPr>
    </w:p>
    <w:p w14:paraId="7CD02220" w14:textId="77777777" w:rsidR="00872DB2" w:rsidRDefault="00872DB2">
      <w:pPr>
        <w:sectPr w:rsidR="00872DB2" w:rsidSect="007A1D43">
          <w:headerReference w:type="default" r:id="rId13"/>
          <w:pgSz w:w="23814" w:h="16839" w:orient="landscape" w:code="8"/>
          <w:pgMar w:top="1417" w:right="993" w:bottom="1417" w:left="851" w:header="426" w:footer="412" w:gutter="0"/>
          <w:cols w:space="708"/>
          <w:docGrid w:linePitch="360"/>
        </w:sectPr>
      </w:pPr>
    </w:p>
    <w:p w14:paraId="57BA1FE8" w14:textId="77777777" w:rsidR="00872DB2" w:rsidRDefault="00872DB2" w:rsidP="00872DB2"/>
    <w:tbl>
      <w:tblPr>
        <w:tblpPr w:leftFromText="141" w:rightFromText="141" w:vertAnchor="text" w:horzAnchor="margin" w:tblpXSpec="center" w:tblpY="-27"/>
        <w:tblW w:w="13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8"/>
        <w:gridCol w:w="7923"/>
      </w:tblGrid>
      <w:tr w:rsidR="00872DB2" w:rsidRPr="00911081" w14:paraId="7A5B16F6" w14:textId="77777777" w:rsidTr="00872DB2">
        <w:trPr>
          <w:trHeight w:val="845"/>
        </w:trPr>
        <w:tc>
          <w:tcPr>
            <w:tcW w:w="1370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6F1E8" w14:textId="77777777" w:rsidR="00872DB2" w:rsidRPr="00911081" w:rsidRDefault="00872DB2" w:rsidP="00872DB2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>
              <w:rPr>
                <w:rFonts w:ascii="Arial" w:hAnsi="Arial" w:cs="Tahoma"/>
                <w:b/>
                <w:bCs/>
                <w:sz w:val="28"/>
                <w:szCs w:val="28"/>
              </w:rPr>
              <w:t>Traçabilité et registre</w:t>
            </w:r>
          </w:p>
        </w:tc>
      </w:tr>
      <w:tr w:rsidR="00872DB2" w:rsidRPr="00703FC5" w14:paraId="7B04E487" w14:textId="77777777" w:rsidTr="00872DB2">
        <w:trPr>
          <w:trHeight w:val="397"/>
        </w:trPr>
        <w:tc>
          <w:tcPr>
            <w:tcW w:w="5778" w:type="dxa"/>
            <w:tcBorders>
              <w:bottom w:val="single" w:sz="4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CD8BA" w14:textId="77777777" w:rsidR="00872DB2" w:rsidRPr="00703FC5" w:rsidRDefault="00872DB2" w:rsidP="00872DB2">
            <w:pPr>
              <w:jc w:val="center"/>
              <w:rPr>
                <w:rFonts w:ascii="Arial" w:hAnsi="Arial"/>
                <w:b/>
                <w:i/>
                <w:sz w:val="18"/>
                <w:szCs w:val="18"/>
              </w:rPr>
            </w:pPr>
            <w:r w:rsidRPr="00703FC5">
              <w:rPr>
                <w:rFonts w:ascii="Arial" w:hAnsi="Arial"/>
                <w:b/>
                <w:i/>
                <w:sz w:val="18"/>
                <w:szCs w:val="18"/>
              </w:rPr>
              <w:t>Conseils</w:t>
            </w:r>
            <w:r>
              <w:rPr>
                <w:rFonts w:ascii="Arial" w:hAnsi="Arial"/>
                <w:b/>
                <w:i/>
                <w:sz w:val="18"/>
                <w:szCs w:val="18"/>
              </w:rPr>
              <w:t xml:space="preserve"> à l’entreprise</w:t>
            </w:r>
          </w:p>
        </w:tc>
        <w:tc>
          <w:tcPr>
            <w:tcW w:w="7923" w:type="dxa"/>
            <w:shd w:val="clear" w:color="auto" w:fill="C4BC96" w:themeFill="background2" w:themeFillShade="BF"/>
            <w:vAlign w:val="center"/>
          </w:tcPr>
          <w:p w14:paraId="1D6306B4" w14:textId="77777777" w:rsidR="00872DB2" w:rsidRPr="00703FC5" w:rsidRDefault="00872DB2" w:rsidP="00872DB2">
            <w:pPr>
              <w:jc w:val="center"/>
              <w:rPr>
                <w:rFonts w:ascii="Arial" w:hAnsi="Arial"/>
                <w:b/>
                <w:i/>
                <w:sz w:val="18"/>
                <w:szCs w:val="18"/>
              </w:rPr>
            </w:pPr>
            <w:r w:rsidRPr="00703FC5">
              <w:rPr>
                <w:rFonts w:ascii="Arial" w:hAnsi="Arial"/>
                <w:b/>
                <w:i/>
                <w:sz w:val="18"/>
                <w:szCs w:val="18"/>
              </w:rPr>
              <w:t>Partie à renseigner</w:t>
            </w:r>
          </w:p>
        </w:tc>
      </w:tr>
      <w:tr w:rsidR="00872DB2" w:rsidRPr="00911081" w14:paraId="6A432F42" w14:textId="77777777" w:rsidTr="00872DB2">
        <w:trPr>
          <w:trHeight w:val="845"/>
        </w:trPr>
        <w:tc>
          <w:tcPr>
            <w:tcW w:w="5778" w:type="dxa"/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017A4" w14:textId="77777777" w:rsidR="00872DB2" w:rsidRDefault="00872DB2" w:rsidP="00C370E8">
            <w:pPr>
              <w:rPr>
                <w:rFonts w:ascii="Arial" w:hAnsi="Arial"/>
                <w:i/>
                <w:sz w:val="18"/>
                <w:szCs w:val="18"/>
              </w:rPr>
            </w:pPr>
            <w:r w:rsidRPr="00911081">
              <w:rPr>
                <w:rFonts w:ascii="Arial" w:hAnsi="Arial"/>
                <w:b/>
                <w:i/>
                <w:sz w:val="18"/>
                <w:szCs w:val="18"/>
              </w:rPr>
              <w:t>Précisez l’organisation de l’entreprise prévue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afin d’assurer :</w:t>
            </w:r>
          </w:p>
          <w:p w14:paraId="3557A726" w14:textId="77777777" w:rsidR="00872DB2" w:rsidRDefault="00872DB2" w:rsidP="00C370E8">
            <w:pPr>
              <w:pStyle w:val="Paragraphedeliste"/>
              <w:numPr>
                <w:ilvl w:val="0"/>
                <w:numId w:val="9"/>
              </w:numPr>
              <w:rPr>
                <w:rFonts w:ascii="Arial" w:hAnsi="Arial"/>
                <w:i/>
                <w:sz w:val="18"/>
                <w:szCs w:val="18"/>
              </w:rPr>
            </w:pPr>
            <w:r w:rsidRPr="00872DB2">
              <w:rPr>
                <w:rFonts w:ascii="Arial" w:hAnsi="Arial"/>
                <w:i/>
                <w:sz w:val="18"/>
                <w:szCs w:val="18"/>
              </w:rPr>
              <w:t>une traçabilité des flux sortant du chantier</w:t>
            </w:r>
            <w:r>
              <w:rPr>
                <w:rFonts w:ascii="Arial" w:hAnsi="Arial"/>
                <w:i/>
                <w:sz w:val="18"/>
                <w:szCs w:val="18"/>
              </w:rPr>
              <w:t>,</w:t>
            </w:r>
          </w:p>
          <w:p w14:paraId="7EB43BF6" w14:textId="77777777" w:rsidR="00872DB2" w:rsidRPr="00C370E8" w:rsidRDefault="00872DB2" w:rsidP="00C370E8">
            <w:pPr>
              <w:pStyle w:val="Paragraphedeliste"/>
              <w:numPr>
                <w:ilvl w:val="0"/>
                <w:numId w:val="9"/>
              </w:numPr>
              <w:rPr>
                <w:rFonts w:ascii="Arial" w:hAnsi="Arial"/>
                <w:i/>
                <w:sz w:val="18"/>
                <w:szCs w:val="18"/>
              </w:rPr>
            </w:pPr>
            <w:r w:rsidRPr="00C370E8">
              <w:rPr>
                <w:rFonts w:ascii="Arial" w:hAnsi="Arial"/>
                <w:i/>
                <w:sz w:val="18"/>
                <w:szCs w:val="18"/>
              </w:rPr>
              <w:t>la tenue du registre obligatoire (arrêté du 29 février 2012)</w:t>
            </w:r>
          </w:p>
          <w:p w14:paraId="636D406E" w14:textId="77777777" w:rsidR="00872DB2" w:rsidRPr="00C370E8" w:rsidRDefault="00872DB2" w:rsidP="00C370E8">
            <w:pPr>
              <w:pStyle w:val="Paragraphedeliste"/>
              <w:numPr>
                <w:ilvl w:val="0"/>
                <w:numId w:val="9"/>
              </w:numPr>
              <w:rPr>
                <w:rFonts w:ascii="Arial" w:hAnsi="Arial"/>
                <w:i/>
                <w:sz w:val="18"/>
                <w:szCs w:val="18"/>
              </w:rPr>
            </w:pPr>
            <w:r w:rsidRPr="00C370E8">
              <w:rPr>
                <w:rFonts w:ascii="Arial" w:hAnsi="Arial"/>
                <w:i/>
                <w:sz w:val="18"/>
                <w:szCs w:val="18"/>
              </w:rPr>
              <w:t>le calcul du taux de valorisation par famille de déchets et adapté au chantier.</w:t>
            </w:r>
          </w:p>
          <w:p w14:paraId="714DA3BC" w14:textId="77777777" w:rsidR="00B76B54" w:rsidRPr="00C370E8" w:rsidRDefault="00C370E8" w:rsidP="00C370E8">
            <w:pPr>
              <w:pStyle w:val="Paragraphedeliste"/>
              <w:numPr>
                <w:ilvl w:val="0"/>
                <w:numId w:val="9"/>
              </w:numPr>
              <w:rPr>
                <w:rFonts w:ascii="Arial" w:hAnsi="Arial"/>
                <w:i/>
                <w:sz w:val="18"/>
                <w:szCs w:val="18"/>
              </w:rPr>
            </w:pPr>
            <w:r w:rsidRPr="00C370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La </w:t>
            </w:r>
            <w:r w:rsidR="00B76B54" w:rsidRPr="00C370E8">
              <w:rPr>
                <w:rFonts w:ascii="Arial" w:hAnsi="Arial" w:cs="Arial"/>
                <w:i/>
                <w:iCs/>
                <w:sz w:val="18"/>
                <w:szCs w:val="18"/>
              </w:rPr>
              <w:t>transmission</w:t>
            </w:r>
            <w:r w:rsidRPr="00C370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(et les modalités)</w:t>
            </w:r>
            <w:r w:rsidR="00B76B54" w:rsidRPr="00C370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des documents de </w:t>
            </w:r>
            <w:r w:rsidR="00B76B54" w:rsidRPr="00C370E8">
              <w:rPr>
                <w:rFonts w:ascii="Arial,Italic" w:hAnsi="Arial,Italic" w:cs="Arial,Italic"/>
                <w:i/>
                <w:iCs/>
                <w:sz w:val="18"/>
                <w:szCs w:val="18"/>
              </w:rPr>
              <w:t>tr</w:t>
            </w:r>
            <w:r w:rsidR="00502A06" w:rsidRPr="00C370E8">
              <w:rPr>
                <w:rFonts w:ascii="Arial,Italic" w:hAnsi="Arial,Italic" w:cs="Arial,Italic"/>
                <w:i/>
                <w:iCs/>
                <w:sz w:val="18"/>
                <w:szCs w:val="18"/>
              </w:rPr>
              <w:t>açabilité</w:t>
            </w:r>
            <w:r w:rsidRPr="00C370E8">
              <w:rPr>
                <w:rFonts w:ascii="Arial,Italic" w:hAnsi="Arial,Italic" w:cs="Arial,Italic"/>
                <w:i/>
                <w:iCs/>
                <w:sz w:val="18"/>
                <w:szCs w:val="18"/>
              </w:rPr>
              <w:t xml:space="preserve"> </w:t>
            </w:r>
            <w:r w:rsidR="00502A06" w:rsidRPr="00C370E8">
              <w:rPr>
                <w:rFonts w:ascii="Arial,Italic" w:hAnsi="Arial,Italic" w:cs="Arial,Italic"/>
                <w:i/>
                <w:iCs/>
                <w:sz w:val="18"/>
                <w:szCs w:val="18"/>
              </w:rPr>
              <w:t xml:space="preserve"> au</w:t>
            </w:r>
            <w:r w:rsidR="00B76B54" w:rsidRPr="00C370E8">
              <w:rPr>
                <w:rFonts w:ascii="Arial,Italic" w:hAnsi="Arial,Italic" w:cs="Arial,Italic"/>
                <w:i/>
                <w:iCs/>
                <w:sz w:val="18"/>
                <w:szCs w:val="18"/>
              </w:rPr>
              <w:t xml:space="preserve"> maître d’œuvre</w:t>
            </w:r>
            <w:r w:rsidR="00502A06" w:rsidRPr="00C370E8">
              <w:rPr>
                <w:rFonts w:ascii="Arial,Italic" w:hAnsi="Arial,Italic" w:cs="Arial,Italic"/>
                <w:i/>
                <w:iCs/>
                <w:sz w:val="18"/>
                <w:szCs w:val="18"/>
              </w:rPr>
              <w:t xml:space="preserve"> : </w:t>
            </w:r>
          </w:p>
          <w:p w14:paraId="4A8F5317" w14:textId="77777777" w:rsidR="00502A06" w:rsidRPr="00C370E8" w:rsidRDefault="00502A06" w:rsidP="00C370E8">
            <w:pPr>
              <w:pStyle w:val="Paragraphedeliste"/>
              <w:numPr>
                <w:ilvl w:val="1"/>
                <w:numId w:val="9"/>
              </w:numPr>
              <w:rPr>
                <w:rFonts w:ascii="Arial" w:hAnsi="Arial"/>
                <w:i/>
                <w:sz w:val="18"/>
                <w:szCs w:val="18"/>
              </w:rPr>
            </w:pPr>
            <w:r w:rsidRPr="00C370E8">
              <w:rPr>
                <w:sz w:val="18"/>
                <w:szCs w:val="18"/>
              </w:rPr>
              <w:t>Bilan de fin de chantier</w:t>
            </w:r>
          </w:p>
          <w:p w14:paraId="7773737E" w14:textId="77777777" w:rsidR="00502A06" w:rsidRPr="006C6F88" w:rsidRDefault="00502A06" w:rsidP="00C370E8">
            <w:pPr>
              <w:pStyle w:val="Paragraphedeliste"/>
              <w:numPr>
                <w:ilvl w:val="1"/>
                <w:numId w:val="9"/>
              </w:numPr>
              <w:rPr>
                <w:sz w:val="18"/>
                <w:szCs w:val="18"/>
              </w:rPr>
            </w:pPr>
            <w:r w:rsidRPr="006C6F88">
              <w:rPr>
                <w:sz w:val="18"/>
                <w:szCs w:val="18"/>
              </w:rPr>
              <w:t>CAP (Certifications d’Acceptation Préalables)</w:t>
            </w:r>
          </w:p>
          <w:p w14:paraId="23229652" w14:textId="77777777" w:rsidR="00502A06" w:rsidRPr="00502A06" w:rsidRDefault="00502A06" w:rsidP="00C370E8">
            <w:pPr>
              <w:pStyle w:val="Paragraphedeliste"/>
              <w:numPr>
                <w:ilvl w:val="1"/>
                <w:numId w:val="9"/>
              </w:numPr>
              <w:rPr>
                <w:sz w:val="18"/>
                <w:szCs w:val="18"/>
              </w:rPr>
            </w:pPr>
            <w:r w:rsidRPr="00502A06">
              <w:rPr>
                <w:sz w:val="18"/>
                <w:szCs w:val="18"/>
              </w:rPr>
              <w:t xml:space="preserve">Récépissé de déclaration préalable </w:t>
            </w:r>
          </w:p>
          <w:p w14:paraId="00ED90D9" w14:textId="77777777" w:rsidR="00502A06" w:rsidRPr="00502A06" w:rsidRDefault="00502A06" w:rsidP="00C370E8">
            <w:pPr>
              <w:pStyle w:val="Paragraphedeliste"/>
              <w:numPr>
                <w:ilvl w:val="1"/>
                <w:numId w:val="9"/>
              </w:numPr>
              <w:rPr>
                <w:sz w:val="18"/>
                <w:szCs w:val="18"/>
              </w:rPr>
            </w:pPr>
            <w:r w:rsidRPr="00C370E8">
              <w:rPr>
                <w:sz w:val="18"/>
                <w:szCs w:val="18"/>
              </w:rPr>
              <w:t>Arrêtés préfectoraux des prestataires déchets</w:t>
            </w:r>
          </w:p>
          <w:p w14:paraId="34DA8C21" w14:textId="77777777" w:rsidR="00502A06" w:rsidRPr="00502A06" w:rsidRDefault="00502A06" w:rsidP="00C370E8">
            <w:pPr>
              <w:pStyle w:val="Paragraphedeliste"/>
              <w:numPr>
                <w:ilvl w:val="1"/>
                <w:numId w:val="9"/>
              </w:numPr>
              <w:rPr>
                <w:sz w:val="18"/>
                <w:szCs w:val="18"/>
              </w:rPr>
            </w:pPr>
            <w:r w:rsidRPr="00502A06">
              <w:rPr>
                <w:sz w:val="18"/>
                <w:szCs w:val="18"/>
              </w:rPr>
              <w:t>Bordereau de suivi des déchets dangereux</w:t>
            </w:r>
            <w:r w:rsidR="00C370E8">
              <w:rPr>
                <w:sz w:val="18"/>
                <w:szCs w:val="18"/>
              </w:rPr>
              <w:t xml:space="preserve"> (BSDD</w:t>
            </w:r>
            <w:r w:rsidRPr="00502A06">
              <w:rPr>
                <w:sz w:val="18"/>
                <w:szCs w:val="18"/>
              </w:rPr>
              <w:t>)</w:t>
            </w:r>
          </w:p>
          <w:p w14:paraId="3F3EA9C7" w14:textId="77777777" w:rsidR="00502A06" w:rsidRPr="006C6F88" w:rsidRDefault="00502A06" w:rsidP="00C370E8">
            <w:pPr>
              <w:pStyle w:val="Paragraphedeliste"/>
              <w:numPr>
                <w:ilvl w:val="1"/>
                <w:numId w:val="9"/>
              </w:numPr>
              <w:rPr>
                <w:sz w:val="18"/>
                <w:szCs w:val="18"/>
              </w:rPr>
            </w:pPr>
            <w:r w:rsidRPr="006C6F88">
              <w:rPr>
                <w:sz w:val="18"/>
                <w:szCs w:val="18"/>
              </w:rPr>
              <w:t>Registre chronologique des déchets règlementaire</w:t>
            </w:r>
          </w:p>
          <w:p w14:paraId="620409D3" w14:textId="77777777" w:rsidR="00502A06" w:rsidRPr="00502A06" w:rsidRDefault="00502A06" w:rsidP="00C370E8">
            <w:pPr>
              <w:pStyle w:val="Paragraphedeliste"/>
              <w:numPr>
                <w:ilvl w:val="1"/>
                <w:numId w:val="9"/>
              </w:numPr>
              <w:rPr>
                <w:sz w:val="18"/>
                <w:szCs w:val="18"/>
              </w:rPr>
            </w:pPr>
            <w:r w:rsidRPr="002E7CC2">
              <w:rPr>
                <w:sz w:val="18"/>
                <w:szCs w:val="18"/>
              </w:rPr>
              <w:t>Bons de Réception des Déchets de la part des différents exutoires intermédiaires ou finaux</w:t>
            </w:r>
            <w:r>
              <w:rPr>
                <w:sz w:val="18"/>
                <w:szCs w:val="18"/>
              </w:rPr>
              <w:t>-</w:t>
            </w:r>
          </w:p>
          <w:p w14:paraId="4FF9D398" w14:textId="77777777" w:rsidR="00ED50FD" w:rsidRDefault="00502A06" w:rsidP="00C370E8">
            <w:pPr>
              <w:pStyle w:val="Paragraphedeliste"/>
              <w:numPr>
                <w:ilvl w:val="1"/>
                <w:numId w:val="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6C6F88">
              <w:rPr>
                <w:sz w:val="18"/>
                <w:szCs w:val="18"/>
              </w:rPr>
              <w:t xml:space="preserve">ttestation mentionnant la destination finale de chaque type de déchet </w:t>
            </w:r>
          </w:p>
          <w:p w14:paraId="3E37564B" w14:textId="77777777" w:rsidR="00C370E8" w:rsidRPr="00C370E8" w:rsidRDefault="00C370E8" w:rsidP="00C370E8">
            <w:pPr>
              <w:pStyle w:val="Paragraphedeliste"/>
              <w:ind w:left="1440"/>
              <w:rPr>
                <w:sz w:val="18"/>
                <w:szCs w:val="18"/>
              </w:rPr>
            </w:pPr>
          </w:p>
          <w:p w14:paraId="6BF6608C" w14:textId="77777777" w:rsidR="00872DB2" w:rsidRPr="00911081" w:rsidRDefault="00872DB2" w:rsidP="00872DB2">
            <w:pPr>
              <w:jc w:val="center"/>
              <w:rPr>
                <w:rFonts w:ascii="Arial" w:hAnsi="Arial"/>
                <w:i/>
                <w:sz w:val="18"/>
                <w:szCs w:val="18"/>
                <w:u w:val="single"/>
              </w:rPr>
            </w:pPr>
            <w:r w:rsidRPr="00911081">
              <w:rPr>
                <w:rFonts w:ascii="Arial" w:hAnsi="Arial"/>
                <w:i/>
                <w:sz w:val="18"/>
                <w:szCs w:val="18"/>
                <w:u w:val="single"/>
              </w:rPr>
              <w:t>Rappel sur traçabilité:</w:t>
            </w:r>
          </w:p>
          <w:p w14:paraId="65E2CAE0" w14:textId="77777777" w:rsidR="00872DB2" w:rsidRPr="00911081" w:rsidRDefault="00872DB2" w:rsidP="00872DB2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911081">
              <w:rPr>
                <w:rFonts w:ascii="Arial" w:hAnsi="Arial"/>
                <w:i/>
                <w:sz w:val="18"/>
                <w:szCs w:val="18"/>
              </w:rPr>
              <w:t xml:space="preserve">Chaque 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lot de </w:t>
            </w:r>
            <w:r w:rsidRPr="00C370E8">
              <w:rPr>
                <w:rFonts w:ascii="Arial" w:hAnsi="Arial"/>
                <w:i/>
                <w:sz w:val="18"/>
                <w:szCs w:val="18"/>
              </w:rPr>
              <w:t>déchet</w:t>
            </w:r>
            <w:r w:rsidR="00B76B54" w:rsidRPr="00C370E8">
              <w:rPr>
                <w:rFonts w:ascii="Arial" w:hAnsi="Arial"/>
                <w:i/>
                <w:sz w:val="18"/>
                <w:szCs w:val="18"/>
              </w:rPr>
              <w:t xml:space="preserve"> dangereux</w:t>
            </w:r>
            <w:r w:rsidRPr="00C370E8">
              <w:rPr>
                <w:rFonts w:ascii="Arial" w:hAnsi="Arial"/>
                <w:i/>
                <w:sz w:val="18"/>
                <w:szCs w:val="18"/>
              </w:rPr>
              <w:t xml:space="preserve"> sortant du chantier doit faire l'objet d'un bordereau de suiv</w:t>
            </w:r>
            <w:r w:rsidR="00B76B54" w:rsidRPr="00C370E8">
              <w:rPr>
                <w:rFonts w:ascii="Arial" w:hAnsi="Arial"/>
                <w:i/>
                <w:sz w:val="18"/>
                <w:szCs w:val="18"/>
              </w:rPr>
              <w:t>i de déchets dangereux</w:t>
            </w:r>
            <w:r w:rsidRPr="00C370E8">
              <w:rPr>
                <w:rFonts w:ascii="Arial" w:hAnsi="Arial"/>
                <w:i/>
                <w:sz w:val="18"/>
                <w:szCs w:val="18"/>
              </w:rPr>
              <w:t>.</w:t>
            </w:r>
          </w:p>
          <w:p w14:paraId="488DE27E" w14:textId="77777777" w:rsidR="00872DB2" w:rsidRPr="00911081" w:rsidRDefault="000113F3" w:rsidP="00872DB2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Chaque lot de déchets inertes ou de déchets non dangereux doit </w:t>
            </w:r>
            <w:r>
              <w:rPr>
                <w:rFonts w:ascii="Arial,Italic" w:hAnsi="Arial,Italic" w:cs="Arial,Italic"/>
                <w:i/>
                <w:iCs/>
                <w:sz w:val="18"/>
                <w:szCs w:val="18"/>
              </w:rPr>
              <w:t xml:space="preserve">faire l’objet a minima de bons de réception provenant de l’installation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réceptionnaire. Ces bons doivent contenir les informations nécessaires pour </w:t>
            </w:r>
            <w:r>
              <w:rPr>
                <w:rFonts w:ascii="Arial,Italic" w:hAnsi="Arial,Italic" w:cs="Arial,Italic"/>
                <w:i/>
                <w:iCs/>
                <w:sz w:val="18"/>
                <w:szCs w:val="18"/>
              </w:rPr>
              <w:t xml:space="preserve">permettre au Maître d’Ouvrage de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remplir le registre chronologique des déchets règlementaire (cf. Arrêté du 29 février 2012 fixant le contenu des registres mentionnés aux articles R. 541-43 et R. 541-46 du code de l'environnement).</w:t>
            </w:r>
          </w:p>
          <w:p w14:paraId="0636E3ED" w14:textId="77777777" w:rsidR="00872DB2" w:rsidRPr="00911081" w:rsidRDefault="00872DB2" w:rsidP="00C370E8">
            <w:pPr>
              <w:rPr>
                <w:rFonts w:ascii="Arial" w:hAnsi="Arial"/>
                <w:b/>
                <w:i/>
                <w:sz w:val="18"/>
                <w:szCs w:val="18"/>
              </w:rPr>
            </w:pPr>
          </w:p>
        </w:tc>
        <w:tc>
          <w:tcPr>
            <w:tcW w:w="7923" w:type="dxa"/>
            <w:shd w:val="clear" w:color="auto" w:fill="auto"/>
            <w:vAlign w:val="center"/>
          </w:tcPr>
          <w:p w14:paraId="02D2C103" w14:textId="77777777" w:rsidR="00872DB2" w:rsidRPr="00911081" w:rsidRDefault="00872DB2" w:rsidP="00C370E8">
            <w:pPr>
              <w:rPr>
                <w:rFonts w:ascii="Arial" w:hAnsi="Arial" w:cs="Tahoma"/>
                <w:bCs/>
                <w:sz w:val="18"/>
                <w:szCs w:val="18"/>
              </w:rPr>
            </w:pPr>
          </w:p>
        </w:tc>
      </w:tr>
    </w:tbl>
    <w:p w14:paraId="2E78E666" w14:textId="77777777" w:rsidR="00872DB2" w:rsidRDefault="00872DB2" w:rsidP="00872DB2"/>
    <w:p w14:paraId="6F2BA55A" w14:textId="77777777" w:rsidR="00872DB2" w:rsidRDefault="00872DB2" w:rsidP="00872DB2"/>
    <w:p w14:paraId="787366C7" w14:textId="77777777" w:rsidR="00872DB2" w:rsidRDefault="00872DB2" w:rsidP="00872DB2"/>
    <w:p w14:paraId="7E3ACE82" w14:textId="77777777" w:rsidR="00872DB2" w:rsidRDefault="00872DB2" w:rsidP="00872DB2"/>
    <w:p w14:paraId="311158EC" w14:textId="77777777" w:rsidR="00872DB2" w:rsidRDefault="00872DB2" w:rsidP="00872DB2"/>
    <w:p w14:paraId="018D2DC7" w14:textId="77777777" w:rsidR="00872DB2" w:rsidRDefault="00872DB2" w:rsidP="00872DB2"/>
    <w:p w14:paraId="2021EF2E" w14:textId="77777777" w:rsidR="00872DB2" w:rsidRDefault="00872DB2" w:rsidP="00872DB2"/>
    <w:p w14:paraId="50E180EB" w14:textId="77777777" w:rsidR="00872DB2" w:rsidRDefault="00872DB2" w:rsidP="00872DB2"/>
    <w:p w14:paraId="761B881A" w14:textId="77777777" w:rsidR="00872DB2" w:rsidRDefault="00872DB2" w:rsidP="00872DB2"/>
    <w:p w14:paraId="194155F8" w14:textId="77777777" w:rsidR="00872DB2" w:rsidRDefault="00872DB2" w:rsidP="00872DB2"/>
    <w:p w14:paraId="7A8BBCC5" w14:textId="77777777" w:rsidR="00872DB2" w:rsidRDefault="00872DB2" w:rsidP="00872DB2"/>
    <w:p w14:paraId="5DD5BBD0" w14:textId="77777777" w:rsidR="00872DB2" w:rsidRDefault="00872DB2" w:rsidP="00872DB2"/>
    <w:p w14:paraId="6B930A47" w14:textId="77777777" w:rsidR="00872DB2" w:rsidRDefault="00872DB2" w:rsidP="00872DB2"/>
    <w:p w14:paraId="02FE3F55" w14:textId="77777777" w:rsidR="00872DB2" w:rsidRDefault="00872DB2" w:rsidP="00872DB2"/>
    <w:p w14:paraId="6ED044F7" w14:textId="77777777" w:rsidR="00872DB2" w:rsidRDefault="00872DB2" w:rsidP="00872DB2"/>
    <w:p w14:paraId="46F2B490" w14:textId="77777777" w:rsidR="00872DB2" w:rsidRDefault="00872DB2" w:rsidP="00872DB2"/>
    <w:p w14:paraId="6805DA64" w14:textId="77777777" w:rsidR="00872DB2" w:rsidRDefault="00872DB2" w:rsidP="00872DB2"/>
    <w:p w14:paraId="4398259D" w14:textId="77777777" w:rsidR="00872DB2" w:rsidRDefault="00872DB2" w:rsidP="00872DB2"/>
    <w:p w14:paraId="3EE7D878" w14:textId="77777777" w:rsidR="00872DB2" w:rsidRDefault="00872DB2" w:rsidP="00872DB2"/>
    <w:p w14:paraId="5F6844AA" w14:textId="77777777" w:rsidR="00872DB2" w:rsidRDefault="00872DB2" w:rsidP="00872DB2"/>
    <w:p w14:paraId="3E1F1C21" w14:textId="77777777" w:rsidR="00872DB2" w:rsidRDefault="00872DB2" w:rsidP="00872DB2"/>
    <w:p w14:paraId="4A86E6D1" w14:textId="77777777" w:rsidR="00872DB2" w:rsidRDefault="00872DB2" w:rsidP="00872DB2"/>
    <w:p w14:paraId="3451CF0C" w14:textId="77777777" w:rsidR="00872DB2" w:rsidRDefault="00872DB2" w:rsidP="00872DB2"/>
    <w:p w14:paraId="4180C126" w14:textId="77777777" w:rsidR="00872DB2" w:rsidRDefault="00872DB2" w:rsidP="00872DB2"/>
    <w:p w14:paraId="037E94B8" w14:textId="77777777" w:rsidR="00872DB2" w:rsidRDefault="00872DB2" w:rsidP="00872DB2"/>
    <w:p w14:paraId="2A1BF604" w14:textId="77777777" w:rsidR="00872DB2" w:rsidRDefault="00872DB2" w:rsidP="00872DB2"/>
    <w:p w14:paraId="0DB9C083" w14:textId="77777777" w:rsidR="00872DB2" w:rsidRDefault="00872DB2" w:rsidP="00872DB2">
      <w:r>
        <w:br w:type="page"/>
      </w:r>
    </w:p>
    <w:p w14:paraId="2A1B18E3" w14:textId="77777777" w:rsidR="00872DB2" w:rsidRDefault="00872DB2"/>
    <w:tbl>
      <w:tblPr>
        <w:tblpPr w:leftFromText="141" w:rightFromText="141" w:vertAnchor="text" w:horzAnchor="margin" w:tblpXSpec="center" w:tblpY="-27"/>
        <w:tblW w:w="13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8"/>
        <w:gridCol w:w="7923"/>
      </w:tblGrid>
      <w:tr w:rsidR="00872DB2" w:rsidRPr="00911081" w14:paraId="685BBCA5" w14:textId="77777777" w:rsidTr="00872DB2">
        <w:trPr>
          <w:trHeight w:val="845"/>
        </w:trPr>
        <w:tc>
          <w:tcPr>
            <w:tcW w:w="1370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69840" w14:textId="77777777" w:rsidR="00872DB2" w:rsidRPr="00911081" w:rsidRDefault="00872DB2" w:rsidP="00872DB2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>
              <w:rPr>
                <w:rFonts w:ascii="Arial" w:hAnsi="Arial" w:cs="Tahoma"/>
                <w:b/>
                <w:bCs/>
                <w:sz w:val="28"/>
                <w:szCs w:val="28"/>
              </w:rPr>
              <w:t>Bilan</w:t>
            </w:r>
          </w:p>
        </w:tc>
      </w:tr>
      <w:tr w:rsidR="00872DB2" w:rsidRPr="00703FC5" w14:paraId="4AD445F9" w14:textId="77777777" w:rsidTr="00872DB2">
        <w:trPr>
          <w:trHeight w:val="397"/>
        </w:trPr>
        <w:tc>
          <w:tcPr>
            <w:tcW w:w="5778" w:type="dxa"/>
            <w:tcBorders>
              <w:bottom w:val="single" w:sz="4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0E746" w14:textId="77777777" w:rsidR="00872DB2" w:rsidRPr="00703FC5" w:rsidRDefault="00872DB2" w:rsidP="00872DB2">
            <w:pPr>
              <w:jc w:val="center"/>
              <w:rPr>
                <w:rFonts w:ascii="Arial" w:hAnsi="Arial"/>
                <w:b/>
                <w:i/>
                <w:sz w:val="18"/>
                <w:szCs w:val="18"/>
              </w:rPr>
            </w:pPr>
            <w:r w:rsidRPr="00703FC5">
              <w:rPr>
                <w:rFonts w:ascii="Arial" w:hAnsi="Arial"/>
                <w:b/>
                <w:i/>
                <w:sz w:val="18"/>
                <w:szCs w:val="18"/>
              </w:rPr>
              <w:t>Conseils</w:t>
            </w:r>
            <w:r>
              <w:rPr>
                <w:rFonts w:ascii="Arial" w:hAnsi="Arial"/>
                <w:b/>
                <w:i/>
                <w:sz w:val="18"/>
                <w:szCs w:val="18"/>
              </w:rPr>
              <w:t xml:space="preserve"> à l’entreprise</w:t>
            </w:r>
          </w:p>
        </w:tc>
        <w:tc>
          <w:tcPr>
            <w:tcW w:w="7923" w:type="dxa"/>
            <w:shd w:val="clear" w:color="auto" w:fill="C4BC96" w:themeFill="background2" w:themeFillShade="BF"/>
            <w:vAlign w:val="center"/>
          </w:tcPr>
          <w:p w14:paraId="7A954064" w14:textId="77777777" w:rsidR="00872DB2" w:rsidRPr="00703FC5" w:rsidRDefault="00872DB2" w:rsidP="00872DB2">
            <w:pPr>
              <w:jc w:val="center"/>
              <w:rPr>
                <w:rFonts w:ascii="Arial" w:hAnsi="Arial"/>
                <w:b/>
                <w:i/>
                <w:sz w:val="18"/>
                <w:szCs w:val="18"/>
              </w:rPr>
            </w:pPr>
            <w:r w:rsidRPr="00703FC5">
              <w:rPr>
                <w:rFonts w:ascii="Arial" w:hAnsi="Arial"/>
                <w:b/>
                <w:i/>
                <w:sz w:val="18"/>
                <w:szCs w:val="18"/>
              </w:rPr>
              <w:t>Partie à renseigner</w:t>
            </w:r>
          </w:p>
        </w:tc>
      </w:tr>
      <w:tr w:rsidR="00872DB2" w:rsidRPr="00911081" w14:paraId="6D8A8DB1" w14:textId="77777777" w:rsidTr="00872DB2">
        <w:trPr>
          <w:trHeight w:val="845"/>
        </w:trPr>
        <w:tc>
          <w:tcPr>
            <w:tcW w:w="5778" w:type="dxa"/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D2EDC" w14:textId="77777777" w:rsidR="00872DB2" w:rsidRPr="00911081" w:rsidRDefault="00130442" w:rsidP="00130442">
            <w:pPr>
              <w:jc w:val="center"/>
              <w:rPr>
                <w:rFonts w:ascii="Arial" w:hAnsi="Arial"/>
                <w:b/>
                <w:i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  <w:t xml:space="preserve">Le bilan de fin de chantier regroupera l’ensemble des informations liées à la prévention et la gestion des déchets récupérés tout au long du chantier : </w:t>
            </w:r>
            <w:r w:rsidRPr="00130442">
              <w:rPr>
                <w:rFonts w:ascii="Arial" w:hAnsi="Arial"/>
                <w:i/>
                <w:sz w:val="18"/>
                <w:szCs w:val="18"/>
              </w:rPr>
              <w:t>tonnage initiaux par types de déchets, bilan en termes de traitements et justifications des écarts</w:t>
            </w:r>
            <w:r>
              <w:rPr>
                <w:rFonts w:ascii="Arial" w:hAnsi="Arial"/>
                <w:i/>
                <w:sz w:val="18"/>
                <w:szCs w:val="18"/>
              </w:rPr>
              <w:t>, etc…</w:t>
            </w:r>
          </w:p>
        </w:tc>
        <w:tc>
          <w:tcPr>
            <w:tcW w:w="7923" w:type="dxa"/>
            <w:shd w:val="clear" w:color="auto" w:fill="auto"/>
            <w:vAlign w:val="center"/>
          </w:tcPr>
          <w:p w14:paraId="5F4B79BF" w14:textId="77777777" w:rsidR="00872DB2" w:rsidRPr="000113F3" w:rsidRDefault="00872DB2" w:rsidP="00872DB2">
            <w:pPr>
              <w:rPr>
                <w:rFonts w:ascii="Arial" w:hAnsi="Arial" w:cs="Tahoma"/>
                <w:b/>
                <w:bCs/>
                <w:sz w:val="24"/>
                <w:szCs w:val="24"/>
              </w:rPr>
            </w:pPr>
          </w:p>
        </w:tc>
      </w:tr>
      <w:tr w:rsidR="009D3081" w14:paraId="55B1A4A4" w14:textId="77777777" w:rsidTr="001D5A8F">
        <w:trPr>
          <w:trHeight w:val="845"/>
        </w:trPr>
        <w:tc>
          <w:tcPr>
            <w:tcW w:w="1370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AC26C" w14:textId="77777777" w:rsidR="009D3081" w:rsidRDefault="009D3081" w:rsidP="009D3081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>
              <w:rPr>
                <w:rFonts w:ascii="Arial" w:hAnsi="Arial" w:cs="Tahoma"/>
                <w:b/>
                <w:bCs/>
                <w:sz w:val="28"/>
                <w:szCs w:val="28"/>
              </w:rPr>
              <w:t>Autres dispositions</w:t>
            </w:r>
          </w:p>
        </w:tc>
      </w:tr>
      <w:tr w:rsidR="009D3081" w:rsidRPr="00703FC5" w14:paraId="518767B3" w14:textId="77777777" w:rsidTr="001D5A8F">
        <w:trPr>
          <w:trHeight w:val="397"/>
        </w:trPr>
        <w:tc>
          <w:tcPr>
            <w:tcW w:w="5778" w:type="dxa"/>
            <w:tcBorders>
              <w:bottom w:val="single" w:sz="4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607B7" w14:textId="77777777" w:rsidR="009D3081" w:rsidRPr="00703FC5" w:rsidRDefault="009D3081" w:rsidP="009D3081">
            <w:pPr>
              <w:jc w:val="center"/>
              <w:rPr>
                <w:rFonts w:ascii="Arial" w:hAnsi="Arial"/>
                <w:b/>
                <w:i/>
                <w:sz w:val="18"/>
                <w:szCs w:val="18"/>
              </w:rPr>
            </w:pPr>
            <w:r w:rsidRPr="00703FC5">
              <w:rPr>
                <w:rFonts w:ascii="Arial" w:hAnsi="Arial"/>
                <w:b/>
                <w:i/>
                <w:sz w:val="18"/>
                <w:szCs w:val="18"/>
              </w:rPr>
              <w:t>Conseils</w:t>
            </w:r>
            <w:r>
              <w:rPr>
                <w:rFonts w:ascii="Arial" w:hAnsi="Arial"/>
                <w:b/>
                <w:i/>
                <w:sz w:val="18"/>
                <w:szCs w:val="18"/>
              </w:rPr>
              <w:t xml:space="preserve"> à l’entreprise</w:t>
            </w:r>
          </w:p>
        </w:tc>
        <w:tc>
          <w:tcPr>
            <w:tcW w:w="7923" w:type="dxa"/>
            <w:shd w:val="clear" w:color="auto" w:fill="C4BC96" w:themeFill="background2" w:themeFillShade="BF"/>
            <w:vAlign w:val="center"/>
          </w:tcPr>
          <w:p w14:paraId="5162ACAE" w14:textId="77777777" w:rsidR="009D3081" w:rsidRPr="00703FC5" w:rsidRDefault="009D3081" w:rsidP="009D3081">
            <w:pPr>
              <w:jc w:val="center"/>
              <w:rPr>
                <w:rFonts w:ascii="Arial" w:hAnsi="Arial"/>
                <w:b/>
                <w:i/>
                <w:sz w:val="18"/>
                <w:szCs w:val="18"/>
              </w:rPr>
            </w:pPr>
            <w:r w:rsidRPr="00703FC5">
              <w:rPr>
                <w:rFonts w:ascii="Arial" w:hAnsi="Arial"/>
                <w:b/>
                <w:i/>
                <w:sz w:val="18"/>
                <w:szCs w:val="18"/>
              </w:rPr>
              <w:t>Partie à renseigner</w:t>
            </w:r>
          </w:p>
        </w:tc>
      </w:tr>
      <w:tr w:rsidR="009D3081" w:rsidRPr="00911081" w14:paraId="2E3DCD35" w14:textId="77777777" w:rsidTr="00872DB2">
        <w:trPr>
          <w:trHeight w:val="845"/>
        </w:trPr>
        <w:tc>
          <w:tcPr>
            <w:tcW w:w="5778" w:type="dxa"/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22BB9" w14:textId="77777777" w:rsidR="009D3081" w:rsidRPr="00911081" w:rsidRDefault="009D3081" w:rsidP="00343AD7">
            <w:pPr>
              <w:jc w:val="center"/>
              <w:rPr>
                <w:rFonts w:ascii="Arial" w:hAnsi="Arial"/>
                <w:b/>
                <w:i/>
                <w:sz w:val="18"/>
                <w:szCs w:val="18"/>
              </w:rPr>
            </w:pPr>
            <w:r w:rsidRPr="00130442">
              <w:rPr>
                <w:rFonts w:ascii="Arial" w:hAnsi="Arial" w:cs="Tahoma"/>
                <w:bCs/>
                <w:i/>
                <w:sz w:val="18"/>
                <w:szCs w:val="18"/>
              </w:rPr>
              <w:t>Détaillez ici les autres actions prévues</w:t>
            </w:r>
            <w:r w:rsidR="000113F3" w:rsidRPr="00130442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 le cas échéant </w:t>
            </w:r>
          </w:p>
        </w:tc>
        <w:tc>
          <w:tcPr>
            <w:tcW w:w="7923" w:type="dxa"/>
            <w:shd w:val="clear" w:color="auto" w:fill="auto"/>
            <w:vAlign w:val="center"/>
          </w:tcPr>
          <w:p w14:paraId="32742F0D" w14:textId="77777777" w:rsidR="009D3081" w:rsidRPr="00911081" w:rsidRDefault="009D3081" w:rsidP="00872DB2">
            <w:pPr>
              <w:rPr>
                <w:rFonts w:ascii="Arial" w:hAnsi="Arial" w:cs="Tahoma"/>
                <w:bCs/>
                <w:sz w:val="18"/>
                <w:szCs w:val="18"/>
              </w:rPr>
            </w:pPr>
          </w:p>
        </w:tc>
      </w:tr>
      <w:tr w:rsidR="009D3081" w:rsidRPr="00911081" w14:paraId="65830DB9" w14:textId="77777777" w:rsidTr="009D3081">
        <w:trPr>
          <w:trHeight w:val="845"/>
        </w:trPr>
        <w:tc>
          <w:tcPr>
            <w:tcW w:w="1370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628AC" w14:textId="77777777" w:rsidR="009D3081" w:rsidRPr="00911081" w:rsidRDefault="009D3081" w:rsidP="009D3081">
            <w:pPr>
              <w:jc w:val="center"/>
              <w:rPr>
                <w:rFonts w:ascii="Arial" w:hAnsi="Arial" w:cs="Tahoma"/>
                <w:bCs/>
                <w:sz w:val="18"/>
                <w:szCs w:val="18"/>
              </w:rPr>
            </w:pPr>
            <w:r>
              <w:rPr>
                <w:rFonts w:ascii="Arial" w:hAnsi="Arial" w:cs="Tahoma"/>
                <w:b/>
                <w:bCs/>
                <w:sz w:val="28"/>
                <w:szCs w:val="28"/>
              </w:rPr>
              <w:t>Références de l’entreprise</w:t>
            </w:r>
          </w:p>
        </w:tc>
      </w:tr>
      <w:tr w:rsidR="009D3081" w:rsidRPr="00911081" w14:paraId="165691ED" w14:textId="77777777" w:rsidTr="00872DB2">
        <w:trPr>
          <w:trHeight w:val="845"/>
        </w:trPr>
        <w:tc>
          <w:tcPr>
            <w:tcW w:w="5778" w:type="dxa"/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257BB" w14:textId="77777777" w:rsidR="009D3081" w:rsidRDefault="009D3081" w:rsidP="009D3081">
            <w:pPr>
              <w:rPr>
                <w:rFonts w:ascii="Arial" w:hAnsi="Arial" w:cs="Tahoma"/>
                <w:bCs/>
                <w:i/>
                <w:sz w:val="18"/>
                <w:szCs w:val="18"/>
              </w:rPr>
            </w:pPr>
            <w:r>
              <w:rPr>
                <w:rFonts w:ascii="Arial" w:hAnsi="Arial" w:cs="Tahoma"/>
                <w:bCs/>
                <w:i/>
                <w:sz w:val="18"/>
                <w:szCs w:val="18"/>
              </w:rPr>
              <w:t>Détaillez ici les références en matière de prévention et gestion des déchets en précisant pour chacune :</w:t>
            </w:r>
          </w:p>
          <w:p w14:paraId="27DCA5DC" w14:textId="77777777" w:rsidR="009D3081" w:rsidRPr="00BE7A76" w:rsidRDefault="009D3081" w:rsidP="009D3081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BE7A76">
              <w:rPr>
                <w:rFonts w:ascii="Arial" w:hAnsi="Arial" w:cs="Tahoma"/>
                <w:bCs/>
                <w:i/>
                <w:sz w:val="18"/>
                <w:szCs w:val="18"/>
              </w:rPr>
              <w:t>années et principales caractéristiques des opérations concernées,</w:t>
            </w:r>
          </w:p>
          <w:p w14:paraId="56D3A563" w14:textId="77777777" w:rsidR="009D3081" w:rsidRDefault="009D3081" w:rsidP="009D3081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Tahoma"/>
                <w:bCs/>
                <w:i/>
                <w:sz w:val="18"/>
                <w:szCs w:val="18"/>
              </w:rPr>
            </w:pPr>
            <w:r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actions de prévention menées et résultats obtenus </w:t>
            </w:r>
          </w:p>
          <w:p w14:paraId="107CB736" w14:textId="77777777" w:rsidR="009D3081" w:rsidRPr="00BE7A76" w:rsidRDefault="009D3081" w:rsidP="009D3081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Tahoma"/>
                <w:bCs/>
                <w:i/>
                <w:sz w:val="18"/>
                <w:szCs w:val="18"/>
              </w:rPr>
            </w:pPr>
            <w:r>
              <w:rPr>
                <w:rFonts w:ascii="Arial" w:hAnsi="Arial" w:cs="Tahoma"/>
                <w:bCs/>
                <w:i/>
                <w:sz w:val="18"/>
                <w:szCs w:val="18"/>
              </w:rPr>
              <w:t>organisation de gestion mise en place</w:t>
            </w:r>
            <w:r w:rsidRPr="00BE7A76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 et résultats obtenus</w:t>
            </w:r>
          </w:p>
        </w:tc>
        <w:tc>
          <w:tcPr>
            <w:tcW w:w="7923" w:type="dxa"/>
            <w:shd w:val="clear" w:color="auto" w:fill="auto"/>
            <w:vAlign w:val="center"/>
          </w:tcPr>
          <w:p w14:paraId="1B8D49D8" w14:textId="77777777" w:rsidR="009D3081" w:rsidRDefault="009D3081" w:rsidP="000113F3">
            <w:pPr>
              <w:rPr>
                <w:rFonts w:ascii="Arial" w:hAnsi="Arial"/>
                <w:sz w:val="18"/>
              </w:rPr>
            </w:pPr>
          </w:p>
        </w:tc>
      </w:tr>
    </w:tbl>
    <w:p w14:paraId="1228FC41" w14:textId="77777777" w:rsidR="00872DB2" w:rsidRDefault="00872DB2"/>
    <w:p w14:paraId="49620435" w14:textId="77777777" w:rsidR="00872DB2" w:rsidRDefault="00872DB2"/>
    <w:p w14:paraId="504840BE" w14:textId="77777777" w:rsidR="00872DB2" w:rsidRDefault="00872DB2"/>
    <w:p w14:paraId="7EE88A8B" w14:textId="77777777" w:rsidR="00872DB2" w:rsidRDefault="00872DB2"/>
    <w:p w14:paraId="3A17E850" w14:textId="77777777" w:rsidR="00872DB2" w:rsidRDefault="00872DB2"/>
    <w:p w14:paraId="42381B9B" w14:textId="77777777" w:rsidR="00872DB2" w:rsidRDefault="00872DB2"/>
    <w:p w14:paraId="7D87DB47" w14:textId="77777777" w:rsidR="00872DB2" w:rsidRDefault="00872DB2"/>
    <w:p w14:paraId="5FF4280E" w14:textId="77777777" w:rsidR="00872DB2" w:rsidRDefault="00872DB2"/>
    <w:p w14:paraId="34B18544" w14:textId="77777777" w:rsidR="00872DB2" w:rsidRDefault="00872DB2"/>
    <w:p w14:paraId="195255ED" w14:textId="77777777" w:rsidR="00872DB2" w:rsidRDefault="00872DB2"/>
    <w:p w14:paraId="06B71EDF" w14:textId="77777777" w:rsidR="00872DB2" w:rsidRDefault="00872DB2"/>
    <w:p w14:paraId="3A280636" w14:textId="77777777" w:rsidR="00872DB2" w:rsidRDefault="00872DB2"/>
    <w:p w14:paraId="2C831E1C" w14:textId="77777777" w:rsidR="00872DB2" w:rsidRDefault="00872DB2"/>
    <w:p w14:paraId="3D26DF81" w14:textId="77777777" w:rsidR="00872DB2" w:rsidRDefault="00872DB2"/>
    <w:p w14:paraId="17592EB5" w14:textId="77777777" w:rsidR="00872DB2" w:rsidRDefault="00872DB2"/>
    <w:p w14:paraId="53619D3C" w14:textId="77777777" w:rsidR="00872DB2" w:rsidRDefault="00872DB2"/>
    <w:p w14:paraId="62D9EB93" w14:textId="77777777" w:rsidR="00872DB2" w:rsidRDefault="00872DB2"/>
    <w:p w14:paraId="5D2F4C01" w14:textId="77777777" w:rsidR="00872DB2" w:rsidRDefault="00872DB2"/>
    <w:p w14:paraId="7A83A7E3" w14:textId="77777777" w:rsidR="00872DB2" w:rsidRDefault="00872DB2"/>
    <w:p w14:paraId="27CCB464" w14:textId="77777777" w:rsidR="00872DB2" w:rsidRDefault="00872DB2"/>
    <w:p w14:paraId="73311CCB" w14:textId="77777777" w:rsidR="00872DB2" w:rsidRDefault="00872DB2"/>
    <w:p w14:paraId="3E2A87FD" w14:textId="77777777" w:rsidR="00872DB2" w:rsidRDefault="00872DB2"/>
    <w:p w14:paraId="00AFD2A6" w14:textId="77777777" w:rsidR="00872DB2" w:rsidRDefault="00872DB2"/>
    <w:p w14:paraId="7430E6B2" w14:textId="77777777" w:rsidR="00872DB2" w:rsidRDefault="00872DB2"/>
    <w:p w14:paraId="130F23F1" w14:textId="77777777" w:rsidR="00872DB2" w:rsidRDefault="00872DB2"/>
    <w:p w14:paraId="46E29B82" w14:textId="77777777" w:rsidR="00872DB2" w:rsidRDefault="00872DB2"/>
    <w:p w14:paraId="7E74A496" w14:textId="77777777" w:rsidR="00B9293D" w:rsidRPr="000113F3" w:rsidRDefault="00B9293D" w:rsidP="00B9293D">
      <w:pPr>
        <w:rPr>
          <w:rFonts w:cs="TimesNewRomanPSMT"/>
          <w:sz w:val="24"/>
          <w:szCs w:val="24"/>
        </w:rPr>
      </w:pPr>
      <w:r w:rsidRPr="000113F3">
        <w:rPr>
          <w:rFonts w:cs="TimesNewRomanPSMT"/>
          <w:sz w:val="24"/>
          <w:szCs w:val="24"/>
        </w:rPr>
        <w:t xml:space="preserve">Nom </w:t>
      </w:r>
      <w:r w:rsidR="000113F3" w:rsidRPr="000113F3">
        <w:rPr>
          <w:rFonts w:cs="TimesNewRomanPSMT"/>
          <w:sz w:val="24"/>
          <w:szCs w:val="24"/>
        </w:rPr>
        <w:t xml:space="preserve">et coordonnées (tél et mail) </w:t>
      </w:r>
      <w:r w:rsidRPr="000113F3">
        <w:rPr>
          <w:rFonts w:cs="TimesNewRomanPSMT"/>
          <w:sz w:val="24"/>
          <w:szCs w:val="24"/>
        </w:rPr>
        <w:t>de la personne ayant renseigné le SOGED</w:t>
      </w:r>
      <w:r w:rsidR="000113F3" w:rsidRPr="000113F3">
        <w:rPr>
          <w:rFonts w:cs="TimesNewRomanPSMT"/>
          <w:sz w:val="24"/>
          <w:szCs w:val="24"/>
        </w:rPr>
        <w:t> : ………………………………………………………………………………………………………… </w:t>
      </w:r>
    </w:p>
    <w:p w14:paraId="5BDB10F1" w14:textId="77777777" w:rsidR="00E326E3" w:rsidRPr="00CB25AD" w:rsidRDefault="00B9293D" w:rsidP="00CB25AD">
      <w:pPr>
        <w:rPr>
          <w:rFonts w:ascii="TimesNewRomanPSMT" w:cs="TimesNewRomanPSMT"/>
          <w:sz w:val="24"/>
          <w:szCs w:val="24"/>
        </w:rPr>
      </w:pPr>
      <w:r w:rsidRPr="000113F3">
        <w:rPr>
          <w:rFonts w:cs="TimesNewRomanPSMT"/>
          <w:sz w:val="24"/>
          <w:szCs w:val="24"/>
        </w:rPr>
        <w:t>Cachet et visa de l’entreprise</w:t>
      </w:r>
    </w:p>
    <w:sectPr w:rsidR="00E326E3" w:rsidRPr="00CB25AD" w:rsidSect="00502A06">
      <w:headerReference w:type="default" r:id="rId14"/>
      <w:pgSz w:w="16838" w:h="11906" w:orient="landscape"/>
      <w:pgMar w:top="1417" w:right="993" w:bottom="1417" w:left="851" w:header="426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D3860" w14:textId="77777777" w:rsidR="00351A1B" w:rsidRDefault="00351A1B" w:rsidP="0030205C">
      <w:r>
        <w:separator/>
      </w:r>
    </w:p>
  </w:endnote>
  <w:endnote w:type="continuationSeparator" w:id="0">
    <w:p w14:paraId="28032A8F" w14:textId="77777777" w:rsidR="00351A1B" w:rsidRDefault="00351A1B" w:rsidP="00302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,Italic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61182" w14:textId="450D3206" w:rsidR="00332580" w:rsidRPr="006430D7" w:rsidRDefault="00332580" w:rsidP="00332580">
    <w:pPr>
      <w:pStyle w:val="Pieddepage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t xml:space="preserve">SOGED </w:t>
    </w:r>
    <w:r>
      <w:rPr>
        <w:color w:val="595959" w:themeColor="text1" w:themeTint="A6"/>
        <w:sz w:val="18"/>
        <w:szCs w:val="18"/>
      </w:rPr>
      <w:tab/>
      <w:t xml:space="preserve">                                                                                                                                                </w:t>
    </w:r>
    <w:r w:rsidRPr="00542950">
      <w:rPr>
        <w:color w:val="595959" w:themeColor="text1" w:themeTint="A6"/>
        <w:sz w:val="18"/>
        <w:szCs w:val="18"/>
      </w:rPr>
      <w:t xml:space="preserve">Page </w:t>
    </w:r>
    <w:r w:rsidRPr="00542950">
      <w:rPr>
        <w:b/>
        <w:color w:val="595959" w:themeColor="text1" w:themeTint="A6"/>
        <w:sz w:val="18"/>
        <w:szCs w:val="18"/>
      </w:rPr>
      <w:fldChar w:fldCharType="begin"/>
    </w:r>
    <w:r w:rsidRPr="00542950">
      <w:rPr>
        <w:b/>
        <w:color w:val="595959" w:themeColor="text1" w:themeTint="A6"/>
        <w:sz w:val="18"/>
        <w:szCs w:val="18"/>
      </w:rPr>
      <w:instrText>PAGE  \* Arabic  \* MERGEFORMAT</w:instrText>
    </w:r>
    <w:r w:rsidRPr="00542950">
      <w:rPr>
        <w:b/>
        <w:color w:val="595959" w:themeColor="text1" w:themeTint="A6"/>
        <w:sz w:val="18"/>
        <w:szCs w:val="18"/>
      </w:rPr>
      <w:fldChar w:fldCharType="separate"/>
    </w:r>
    <w:r w:rsidR="00AE5F27">
      <w:rPr>
        <w:b/>
        <w:noProof/>
        <w:color w:val="595959" w:themeColor="text1" w:themeTint="A6"/>
        <w:sz w:val="18"/>
        <w:szCs w:val="18"/>
      </w:rPr>
      <w:t>6</w:t>
    </w:r>
    <w:r w:rsidRPr="00542950">
      <w:rPr>
        <w:b/>
        <w:color w:val="595959" w:themeColor="text1" w:themeTint="A6"/>
        <w:sz w:val="18"/>
        <w:szCs w:val="18"/>
      </w:rPr>
      <w:fldChar w:fldCharType="end"/>
    </w:r>
    <w:r w:rsidRPr="00542950">
      <w:rPr>
        <w:color w:val="595959" w:themeColor="text1" w:themeTint="A6"/>
        <w:sz w:val="18"/>
        <w:szCs w:val="18"/>
      </w:rPr>
      <w:t xml:space="preserve"> sur </w:t>
    </w:r>
    <w:r w:rsidRPr="00542950">
      <w:rPr>
        <w:b/>
        <w:color w:val="595959" w:themeColor="text1" w:themeTint="A6"/>
        <w:sz w:val="18"/>
        <w:szCs w:val="18"/>
      </w:rPr>
      <w:fldChar w:fldCharType="begin"/>
    </w:r>
    <w:r w:rsidRPr="00542950">
      <w:rPr>
        <w:b/>
        <w:color w:val="595959" w:themeColor="text1" w:themeTint="A6"/>
        <w:sz w:val="18"/>
        <w:szCs w:val="18"/>
      </w:rPr>
      <w:instrText>NUMPAGES  \* Arabic  \* MERGEFORMAT</w:instrText>
    </w:r>
    <w:r w:rsidRPr="00542950">
      <w:rPr>
        <w:b/>
        <w:color w:val="595959" w:themeColor="text1" w:themeTint="A6"/>
        <w:sz w:val="18"/>
        <w:szCs w:val="18"/>
      </w:rPr>
      <w:fldChar w:fldCharType="separate"/>
    </w:r>
    <w:r w:rsidR="00AE5F27">
      <w:rPr>
        <w:b/>
        <w:noProof/>
        <w:color w:val="595959" w:themeColor="text1" w:themeTint="A6"/>
        <w:sz w:val="18"/>
        <w:szCs w:val="18"/>
      </w:rPr>
      <w:t>6</w:t>
    </w:r>
    <w:r w:rsidRPr="00542950">
      <w:rPr>
        <w:b/>
        <w:color w:val="595959" w:themeColor="text1" w:themeTint="A6"/>
        <w:sz w:val="18"/>
        <w:szCs w:val="18"/>
      </w:rPr>
      <w:fldChar w:fldCharType="end"/>
    </w:r>
    <w:r>
      <w:rPr>
        <w:b/>
        <w:color w:val="595959" w:themeColor="text1" w:themeTint="A6"/>
        <w:sz w:val="18"/>
        <w:szCs w:val="18"/>
      </w:rPr>
      <w:tab/>
    </w:r>
    <w:r>
      <w:rPr>
        <w:b/>
        <w:color w:val="595959" w:themeColor="text1" w:themeTint="A6"/>
        <w:sz w:val="18"/>
        <w:szCs w:val="18"/>
      </w:rPr>
      <w:tab/>
    </w:r>
    <w:r>
      <w:rPr>
        <w:b/>
        <w:color w:val="595959" w:themeColor="text1" w:themeTint="A6"/>
        <w:sz w:val="18"/>
        <w:szCs w:val="18"/>
      </w:rPr>
      <w:tab/>
    </w:r>
    <w:r>
      <w:rPr>
        <w:b/>
        <w:color w:val="595959" w:themeColor="text1" w:themeTint="A6"/>
        <w:sz w:val="18"/>
        <w:szCs w:val="18"/>
      </w:rPr>
      <w:tab/>
    </w:r>
    <w:r>
      <w:rPr>
        <w:b/>
        <w:color w:val="595959" w:themeColor="text1" w:themeTint="A6"/>
        <w:sz w:val="18"/>
        <w:szCs w:val="18"/>
      </w:rPr>
      <w:tab/>
    </w:r>
    <w:r>
      <w:rPr>
        <w:b/>
        <w:color w:val="595959" w:themeColor="text1" w:themeTint="A6"/>
        <w:sz w:val="18"/>
        <w:szCs w:val="18"/>
      </w:rPr>
      <w:tab/>
    </w:r>
    <w:r>
      <w:rPr>
        <w:b/>
        <w:color w:val="595959" w:themeColor="text1" w:themeTint="A6"/>
        <w:sz w:val="18"/>
        <w:szCs w:val="18"/>
      </w:rPr>
      <w:tab/>
    </w:r>
    <w:r>
      <w:rPr>
        <w:color w:val="595959" w:themeColor="text1" w:themeTint="A6"/>
        <w:sz w:val="18"/>
        <w:szCs w:val="18"/>
      </w:rPr>
      <w:t>version mars 2018</w:t>
    </w:r>
  </w:p>
  <w:p w14:paraId="0BBA9CE5" w14:textId="77777777" w:rsidR="00332580" w:rsidRPr="00332580" w:rsidRDefault="00332580" w:rsidP="0033258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83E24" w14:textId="77777777" w:rsidR="00351A1B" w:rsidRDefault="00351A1B" w:rsidP="0030205C">
      <w:r>
        <w:separator/>
      </w:r>
    </w:p>
  </w:footnote>
  <w:footnote w:type="continuationSeparator" w:id="0">
    <w:p w14:paraId="48F2CB11" w14:textId="77777777" w:rsidR="00351A1B" w:rsidRDefault="00351A1B" w:rsidP="0030205C">
      <w:r>
        <w:continuationSeparator/>
      </w:r>
    </w:p>
  </w:footnote>
  <w:footnote w:id="1">
    <w:p w14:paraId="17CBEA46" w14:textId="77777777" w:rsidR="00DD036B" w:rsidRDefault="00DD036B" w:rsidP="00DD036B">
      <w:pPr>
        <w:pStyle w:val="Notedebasdepage"/>
      </w:pPr>
      <w:r>
        <w:rPr>
          <w:rStyle w:val="Appelnotedebasdep"/>
        </w:rPr>
        <w:footnoteRef/>
      </w:r>
      <w:r>
        <w:t xml:space="preserve"> Multiplier les lignes pour chaque type de matériau / déchet, par exemple si certains bétons sont recourverts de colles amiantés mais pas d’autres, prévoir une ligne pour chacun des 2 types.</w:t>
      </w:r>
    </w:p>
  </w:footnote>
  <w:footnote w:id="2">
    <w:p w14:paraId="04E744BE" w14:textId="77777777" w:rsidR="00DD036B" w:rsidRDefault="00DD036B" w:rsidP="00DD036B">
      <w:pPr>
        <w:pStyle w:val="Notedebasdepage"/>
      </w:pPr>
      <w:r>
        <w:rPr>
          <w:rStyle w:val="Appelnotedebasdep"/>
        </w:rPr>
        <w:footnoteRef/>
      </w:r>
      <w:r>
        <w:t xml:space="preserve"> A préciser si pertinent uniquement.</w:t>
      </w:r>
    </w:p>
  </w:footnote>
  <w:footnote w:id="3">
    <w:p w14:paraId="3744E12D" w14:textId="77777777" w:rsidR="00DD036B" w:rsidRDefault="00DD036B" w:rsidP="00DD036B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F8281" w14:textId="77777777" w:rsidR="00CE6241" w:rsidRDefault="002056D2" w:rsidP="00A00BC9">
    <w:pPr>
      <w:pStyle w:val="En-tte"/>
      <w:tabs>
        <w:tab w:val="clear" w:pos="4536"/>
        <w:tab w:val="clear" w:pos="9072"/>
        <w:tab w:val="center" w:pos="7371"/>
        <w:tab w:val="right" w:pos="15026"/>
      </w:tabs>
      <w:jc w:val="center"/>
    </w:pPr>
    <w:r>
      <w:tab/>
    </w:r>
    <w:r w:rsidR="00CE6241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24E14" w14:textId="77777777" w:rsidR="00A00BC9" w:rsidRDefault="00A00BC9" w:rsidP="00A00BC9">
    <w:pPr>
      <w:pStyle w:val="En-tte"/>
      <w:tabs>
        <w:tab w:val="clear" w:pos="4536"/>
        <w:tab w:val="clear" w:pos="9072"/>
        <w:tab w:val="center" w:pos="10773"/>
        <w:tab w:val="right" w:pos="21830"/>
      </w:tabs>
      <w:jc w:val="center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A83AD" w14:textId="77777777" w:rsidR="00A00BC9" w:rsidRDefault="00CB25AD" w:rsidP="00A00BC9">
    <w:pPr>
      <w:pStyle w:val="En-tte"/>
      <w:tabs>
        <w:tab w:val="clear" w:pos="4536"/>
        <w:tab w:val="clear" w:pos="9072"/>
        <w:tab w:val="center" w:pos="7371"/>
        <w:tab w:val="right" w:pos="15026"/>
      </w:tabs>
      <w:jc w:val="center"/>
    </w:pPr>
    <w:r>
      <w:tab/>
    </w:r>
    <w:r w:rsidR="00A00BC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32FDC"/>
    <w:multiLevelType w:val="hybridMultilevel"/>
    <w:tmpl w:val="8C66B2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14DF5"/>
    <w:multiLevelType w:val="hybridMultilevel"/>
    <w:tmpl w:val="C67E68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C4BA5"/>
    <w:multiLevelType w:val="hybridMultilevel"/>
    <w:tmpl w:val="6B8EA4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B729C"/>
    <w:multiLevelType w:val="hybridMultilevel"/>
    <w:tmpl w:val="355C7380"/>
    <w:lvl w:ilvl="0" w:tplc="ABB48978">
      <w:start w:val="1"/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080EC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5F09B3"/>
    <w:multiLevelType w:val="hybridMultilevel"/>
    <w:tmpl w:val="6E0668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2316E"/>
    <w:multiLevelType w:val="hybridMultilevel"/>
    <w:tmpl w:val="8F900E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161EC"/>
    <w:multiLevelType w:val="hybridMultilevel"/>
    <w:tmpl w:val="E23CCA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F12DE"/>
    <w:multiLevelType w:val="hybridMultilevel"/>
    <w:tmpl w:val="1FAEC0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9D29CF"/>
    <w:multiLevelType w:val="hybridMultilevel"/>
    <w:tmpl w:val="A66E5182"/>
    <w:lvl w:ilvl="0" w:tplc="ED52027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425963"/>
    <w:multiLevelType w:val="hybridMultilevel"/>
    <w:tmpl w:val="8780B8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F79A6"/>
    <w:multiLevelType w:val="hybridMultilevel"/>
    <w:tmpl w:val="40707D9C"/>
    <w:lvl w:ilvl="0" w:tplc="D160FC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F7A53"/>
    <w:multiLevelType w:val="multilevel"/>
    <w:tmpl w:val="45E865BE"/>
    <w:lvl w:ilvl="0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3" w15:restartNumberingAfterBreak="0">
    <w:nsid w:val="6F7E798C"/>
    <w:multiLevelType w:val="hybridMultilevel"/>
    <w:tmpl w:val="8D440E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B87711"/>
    <w:multiLevelType w:val="hybridMultilevel"/>
    <w:tmpl w:val="9E0CB1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930F3A"/>
    <w:multiLevelType w:val="multilevel"/>
    <w:tmpl w:val="BA62B2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3"/>
      <w:numFmt w:val="bullet"/>
      <w:lvlText w:val="-"/>
      <w:lvlJc w:val="left"/>
      <w:pPr>
        <w:ind w:left="1224" w:hanging="504"/>
      </w:pPr>
      <w:rPr>
        <w:rFonts w:ascii="Calibri" w:eastAsiaTheme="minorHAnsi" w:hAnsi="Calibri" w:cstheme="minorBidi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7"/>
  </w:num>
  <w:num w:numId="5">
    <w:abstractNumId w:val="3"/>
  </w:num>
  <w:num w:numId="6">
    <w:abstractNumId w:val="1"/>
  </w:num>
  <w:num w:numId="7">
    <w:abstractNumId w:val="13"/>
  </w:num>
  <w:num w:numId="8">
    <w:abstractNumId w:val="5"/>
  </w:num>
  <w:num w:numId="9">
    <w:abstractNumId w:val="2"/>
  </w:num>
  <w:num w:numId="10">
    <w:abstractNumId w:val="8"/>
  </w:num>
  <w:num w:numId="11">
    <w:abstractNumId w:val="6"/>
  </w:num>
  <w:num w:numId="12">
    <w:abstractNumId w:val="14"/>
  </w:num>
  <w:num w:numId="13">
    <w:abstractNumId w:val="4"/>
  </w:num>
  <w:num w:numId="14">
    <w:abstractNumId w:val="12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616"/>
    <w:rsid w:val="000113F3"/>
    <w:rsid w:val="00012D4C"/>
    <w:rsid w:val="000241F4"/>
    <w:rsid w:val="000475AB"/>
    <w:rsid w:val="00071FEA"/>
    <w:rsid w:val="000A5470"/>
    <w:rsid w:val="000E2563"/>
    <w:rsid w:val="000E6606"/>
    <w:rsid w:val="000F1B64"/>
    <w:rsid w:val="001030DF"/>
    <w:rsid w:val="00130442"/>
    <w:rsid w:val="001412BA"/>
    <w:rsid w:val="00152B6E"/>
    <w:rsid w:val="00154A45"/>
    <w:rsid w:val="0016276A"/>
    <w:rsid w:val="001E6E59"/>
    <w:rsid w:val="002056D2"/>
    <w:rsid w:val="002171B3"/>
    <w:rsid w:val="00226D79"/>
    <w:rsid w:val="00271F77"/>
    <w:rsid w:val="00287CBC"/>
    <w:rsid w:val="002A2ACC"/>
    <w:rsid w:val="002D56FD"/>
    <w:rsid w:val="002E02C9"/>
    <w:rsid w:val="002E0BF2"/>
    <w:rsid w:val="002E399D"/>
    <w:rsid w:val="002F72D6"/>
    <w:rsid w:val="0030205C"/>
    <w:rsid w:val="00313BB6"/>
    <w:rsid w:val="00323396"/>
    <w:rsid w:val="00332580"/>
    <w:rsid w:val="00343AD7"/>
    <w:rsid w:val="00351A1B"/>
    <w:rsid w:val="003861D7"/>
    <w:rsid w:val="003A7A9A"/>
    <w:rsid w:val="003F26E5"/>
    <w:rsid w:val="00415F05"/>
    <w:rsid w:val="00436441"/>
    <w:rsid w:val="00443EA4"/>
    <w:rsid w:val="00445704"/>
    <w:rsid w:val="0044656A"/>
    <w:rsid w:val="004578C7"/>
    <w:rsid w:val="00461097"/>
    <w:rsid w:val="00473CF9"/>
    <w:rsid w:val="004B57C3"/>
    <w:rsid w:val="004E6F5D"/>
    <w:rsid w:val="004F118D"/>
    <w:rsid w:val="00502A06"/>
    <w:rsid w:val="005058E0"/>
    <w:rsid w:val="005245EC"/>
    <w:rsid w:val="005371F5"/>
    <w:rsid w:val="00553797"/>
    <w:rsid w:val="00560EAC"/>
    <w:rsid w:val="00580F05"/>
    <w:rsid w:val="005931BE"/>
    <w:rsid w:val="00594846"/>
    <w:rsid w:val="005B5FB1"/>
    <w:rsid w:val="005D75DF"/>
    <w:rsid w:val="00642840"/>
    <w:rsid w:val="00643C08"/>
    <w:rsid w:val="006662AC"/>
    <w:rsid w:val="006678EE"/>
    <w:rsid w:val="00673A93"/>
    <w:rsid w:val="006804D9"/>
    <w:rsid w:val="00694DD7"/>
    <w:rsid w:val="006A3A2B"/>
    <w:rsid w:val="00703FC5"/>
    <w:rsid w:val="00710218"/>
    <w:rsid w:val="0074059C"/>
    <w:rsid w:val="007504AC"/>
    <w:rsid w:val="00750799"/>
    <w:rsid w:val="00754711"/>
    <w:rsid w:val="007A1D43"/>
    <w:rsid w:val="007A53D6"/>
    <w:rsid w:val="007A6642"/>
    <w:rsid w:val="007E2616"/>
    <w:rsid w:val="007F0502"/>
    <w:rsid w:val="008010B9"/>
    <w:rsid w:val="00853F0D"/>
    <w:rsid w:val="00862830"/>
    <w:rsid w:val="00872DB2"/>
    <w:rsid w:val="008A32F2"/>
    <w:rsid w:val="008C7CFD"/>
    <w:rsid w:val="008D0CB1"/>
    <w:rsid w:val="00911081"/>
    <w:rsid w:val="009177D5"/>
    <w:rsid w:val="00964186"/>
    <w:rsid w:val="00986593"/>
    <w:rsid w:val="009A14D5"/>
    <w:rsid w:val="009C0C5E"/>
    <w:rsid w:val="009D3081"/>
    <w:rsid w:val="009F2A6C"/>
    <w:rsid w:val="009F5362"/>
    <w:rsid w:val="00A000BB"/>
    <w:rsid w:val="00A00BC9"/>
    <w:rsid w:val="00A04B60"/>
    <w:rsid w:val="00A34552"/>
    <w:rsid w:val="00A423B6"/>
    <w:rsid w:val="00A53F36"/>
    <w:rsid w:val="00A66304"/>
    <w:rsid w:val="00A70472"/>
    <w:rsid w:val="00A936AF"/>
    <w:rsid w:val="00AA3380"/>
    <w:rsid w:val="00AB6B0A"/>
    <w:rsid w:val="00AC66F6"/>
    <w:rsid w:val="00AE5F27"/>
    <w:rsid w:val="00B54E01"/>
    <w:rsid w:val="00B76B54"/>
    <w:rsid w:val="00B800F7"/>
    <w:rsid w:val="00B9293D"/>
    <w:rsid w:val="00B974AD"/>
    <w:rsid w:val="00BA4FBD"/>
    <w:rsid w:val="00BB185D"/>
    <w:rsid w:val="00BE7A76"/>
    <w:rsid w:val="00BF0C7E"/>
    <w:rsid w:val="00C1034C"/>
    <w:rsid w:val="00C21844"/>
    <w:rsid w:val="00C254FD"/>
    <w:rsid w:val="00C370E8"/>
    <w:rsid w:val="00C45AD5"/>
    <w:rsid w:val="00C55321"/>
    <w:rsid w:val="00C9616D"/>
    <w:rsid w:val="00CB25AD"/>
    <w:rsid w:val="00CC71BC"/>
    <w:rsid w:val="00CD24B5"/>
    <w:rsid w:val="00CE6241"/>
    <w:rsid w:val="00CF6D14"/>
    <w:rsid w:val="00D06447"/>
    <w:rsid w:val="00D46423"/>
    <w:rsid w:val="00D64C1F"/>
    <w:rsid w:val="00D74246"/>
    <w:rsid w:val="00D9219E"/>
    <w:rsid w:val="00DD036B"/>
    <w:rsid w:val="00E00CBE"/>
    <w:rsid w:val="00E03163"/>
    <w:rsid w:val="00E04266"/>
    <w:rsid w:val="00E149A3"/>
    <w:rsid w:val="00E26F5B"/>
    <w:rsid w:val="00E31C96"/>
    <w:rsid w:val="00E326E3"/>
    <w:rsid w:val="00E50F23"/>
    <w:rsid w:val="00E77695"/>
    <w:rsid w:val="00ED2714"/>
    <w:rsid w:val="00ED50FD"/>
    <w:rsid w:val="00EE01B3"/>
    <w:rsid w:val="00EF5F13"/>
    <w:rsid w:val="00EF75C4"/>
    <w:rsid w:val="00F12591"/>
    <w:rsid w:val="00F6083D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186FEC"/>
  <w15:docId w15:val="{83019F16-3DB9-452A-83FD-C04641033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FondTexteAdeme">
    <w:name w:val="Normal Fond Texte Ademe"/>
    <w:basedOn w:val="Normal"/>
    <w:autoRedefine/>
    <w:qFormat/>
    <w:rsid w:val="007E2616"/>
    <w:pPr>
      <w:shd w:val="clear" w:color="auto" w:fill="CDE5FF"/>
      <w:jc w:val="both"/>
    </w:pPr>
    <w:rPr>
      <w:rFonts w:ascii="Calibri" w:eastAsia="Times New Roman" w:hAnsi="Calibri" w:cs="Times New Roman"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E261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A6642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0205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205C"/>
  </w:style>
  <w:style w:type="paragraph" w:styleId="Pieddepage">
    <w:name w:val="footer"/>
    <w:aliases w:val="Pied de page Ademe"/>
    <w:basedOn w:val="Normal"/>
    <w:link w:val="PieddepageCar"/>
    <w:uiPriority w:val="99"/>
    <w:unhideWhenUsed/>
    <w:rsid w:val="0030205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ied de page Ademe Car"/>
    <w:basedOn w:val="Policepardfaut"/>
    <w:link w:val="Pieddepage"/>
    <w:uiPriority w:val="99"/>
    <w:rsid w:val="0030205C"/>
  </w:style>
  <w:style w:type="paragraph" w:styleId="Textedebulles">
    <w:name w:val="Balloon Text"/>
    <w:basedOn w:val="Normal"/>
    <w:link w:val="TextedebullesCar"/>
    <w:uiPriority w:val="99"/>
    <w:semiHidden/>
    <w:unhideWhenUsed/>
    <w:rsid w:val="003020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205C"/>
    <w:rPr>
      <w:rFonts w:ascii="Tahoma" w:hAnsi="Tahoma" w:cs="Tahoma"/>
      <w:sz w:val="16"/>
      <w:szCs w:val="16"/>
    </w:rPr>
  </w:style>
  <w:style w:type="paragraph" w:customStyle="1" w:styleId="CarCar">
    <w:name w:val="Car Car"/>
    <w:basedOn w:val="Normal"/>
    <w:autoRedefine/>
    <w:rsid w:val="0030205C"/>
    <w:pPr>
      <w:widowControl w:val="0"/>
      <w:adjustRightInd w:val="0"/>
      <w:spacing w:line="20" w:lineRule="exact"/>
      <w:textAlignment w:val="baseline"/>
    </w:pPr>
    <w:rPr>
      <w:rFonts w:ascii="Bookman Old Style" w:eastAsia="Times New Roman" w:hAnsi="Bookman Old Style" w:cs="Times New Roman"/>
      <w:sz w:val="24"/>
      <w:szCs w:val="24"/>
      <w:lang w:val="en-US"/>
    </w:rPr>
  </w:style>
  <w:style w:type="paragraph" w:styleId="Sansinterligne">
    <w:name w:val="No Spacing"/>
    <w:uiPriority w:val="1"/>
    <w:qFormat/>
    <w:rsid w:val="00CF6D14"/>
  </w:style>
  <w:style w:type="character" w:styleId="Marquedecommentaire">
    <w:name w:val="annotation reference"/>
    <w:basedOn w:val="Policepardfaut"/>
    <w:uiPriority w:val="99"/>
    <w:semiHidden/>
    <w:unhideWhenUsed/>
    <w:rsid w:val="00EF75C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F75C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F75C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75C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75C4"/>
    <w:rPr>
      <w:b/>
      <w:bCs/>
      <w:sz w:val="20"/>
      <w:szCs w:val="20"/>
    </w:rPr>
  </w:style>
  <w:style w:type="paragraph" w:styleId="Notedebasdepage">
    <w:name w:val="footnote text"/>
    <w:aliases w:val="Note de bas de page Ademe"/>
    <w:basedOn w:val="Normal"/>
    <w:link w:val="NotedebasdepageCar"/>
    <w:uiPriority w:val="99"/>
    <w:unhideWhenUsed/>
    <w:rsid w:val="000F1B64"/>
    <w:pPr>
      <w:jc w:val="both"/>
    </w:pPr>
    <w:rPr>
      <w:rFonts w:ascii="Calibri" w:eastAsia="Times New Roman" w:hAnsi="Calibri" w:cs="Times New Roman"/>
      <w:i/>
      <w:noProof/>
      <w:sz w:val="20"/>
      <w:szCs w:val="20"/>
      <w:lang w:eastAsia="fr-FR"/>
    </w:rPr>
  </w:style>
  <w:style w:type="character" w:customStyle="1" w:styleId="NotedebasdepageCar">
    <w:name w:val="Note de bas de page Car"/>
    <w:aliases w:val="Note de bas de page Ademe Car"/>
    <w:basedOn w:val="Policepardfaut"/>
    <w:link w:val="Notedebasdepage"/>
    <w:uiPriority w:val="99"/>
    <w:rsid w:val="000F1B64"/>
    <w:rPr>
      <w:rFonts w:ascii="Calibri" w:eastAsia="Times New Roman" w:hAnsi="Calibri" w:cs="Times New Roman"/>
      <w:i/>
      <w:noProof/>
      <w:sz w:val="20"/>
      <w:szCs w:val="20"/>
      <w:lang w:eastAsia="fr-FR"/>
    </w:rPr>
  </w:style>
  <w:style w:type="character" w:styleId="Appelnotedebasdep">
    <w:name w:val="footnote reference"/>
    <w:uiPriority w:val="99"/>
    <w:semiHidden/>
    <w:unhideWhenUsed/>
    <w:rsid w:val="000F1B64"/>
    <w:rPr>
      <w:vertAlign w:val="superscript"/>
    </w:rPr>
  </w:style>
  <w:style w:type="paragraph" w:styleId="Corpsdetexte3">
    <w:name w:val="Body Text 3"/>
    <w:basedOn w:val="Normal"/>
    <w:link w:val="Corpsdetexte3Car"/>
    <w:semiHidden/>
    <w:rsid w:val="00445704"/>
    <w:rPr>
      <w:rFonts w:ascii="Tahoma" w:eastAsia="Times New Roman" w:hAnsi="Tahoma" w:cs="Tahoma"/>
      <w:sz w:val="16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semiHidden/>
    <w:rsid w:val="00445704"/>
    <w:rPr>
      <w:rFonts w:ascii="Tahoma" w:eastAsia="Times New Roman" w:hAnsi="Tahoma" w:cs="Tahoma"/>
      <w:sz w:val="16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D24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A6630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AF906640840C4DA5EC8ED2D276645F" ma:contentTypeVersion="8" ma:contentTypeDescription="Crée un document." ma:contentTypeScope="" ma:versionID="a549ca104115c558381a4a983eb4cab2">
  <xsd:schema xmlns:xsd="http://www.w3.org/2001/XMLSchema" xmlns:xs="http://www.w3.org/2001/XMLSchema" xmlns:p="http://schemas.microsoft.com/office/2006/metadata/properties" xmlns:ns3="f353abc4-a16f-41a2-91c7-b1f40769e23c" targetNamespace="http://schemas.microsoft.com/office/2006/metadata/properties" ma:root="true" ma:fieldsID="7b33108c14f3975f23eeabb3a3aa7098" ns3:_="">
    <xsd:import namespace="f353abc4-a16f-41a2-91c7-b1f40769e2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3abc4-a16f-41a2-91c7-b1f40769e2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109A9-E216-4A88-8490-37E7AB3EF3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4201C7-84F3-4551-B043-DF841392D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53abc4-a16f-41a2-91c7-b1f40769e2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CD9035-56BE-4D45-96C9-B48543A21E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28353C-C0D3-4E55-B767-6C0134620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1168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CHATEAU Laurent</dc:creator>
  <cp:lastModifiedBy>PRUNIER Eric ASC NIV III OT</cp:lastModifiedBy>
  <cp:revision>18</cp:revision>
  <dcterms:created xsi:type="dcterms:W3CDTF">2019-12-19T13:44:00Z</dcterms:created>
  <dcterms:modified xsi:type="dcterms:W3CDTF">2024-08-27T07:23:00Z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0x01010018AF906640840C4DA5EC8ED2D276645F</vt:lpwstr>
  </property>
</Properties>
</file>